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2B" w:rsidRDefault="004F03B2" w:rsidP="00D72F2B">
      <w:pPr>
        <w:tabs>
          <w:tab w:val="left" w:pos="1620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C4A4DAA" wp14:editId="39924EFF">
            <wp:simplePos x="0" y="0"/>
            <wp:positionH relativeFrom="column">
              <wp:posOffset>-653415</wp:posOffset>
            </wp:positionH>
            <wp:positionV relativeFrom="paragraph">
              <wp:posOffset>-720090</wp:posOffset>
            </wp:positionV>
            <wp:extent cx="7560000" cy="10693097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nk NRing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3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F2B">
        <w:rPr>
          <w:noProof/>
          <w:lang w:eastAsia="ru-RU"/>
        </w:rPr>
        <w:softHyphen/>
      </w:r>
      <w:r w:rsidR="00D72F2B">
        <w:tab/>
      </w:r>
    </w:p>
    <w:p w:rsidR="00D72F2B" w:rsidRDefault="00D72F2B" w:rsidP="00D72F2B">
      <w:pPr>
        <w:tabs>
          <w:tab w:val="left" w:pos="1620"/>
        </w:tabs>
      </w:pPr>
    </w:p>
    <w:p w:rsidR="00D72F2B" w:rsidRDefault="00D72F2B" w:rsidP="00D72F2B">
      <w:pPr>
        <w:tabs>
          <w:tab w:val="left" w:pos="1620"/>
        </w:tabs>
      </w:pPr>
    </w:p>
    <w:p w:rsidR="00C858E2" w:rsidRDefault="00C858E2" w:rsidP="00C858E2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Бюллетень Организатора </w:t>
      </w:r>
      <w:r>
        <w:rPr>
          <w:rFonts w:ascii="Cambria" w:hAnsi="Cambria"/>
          <w:b/>
          <w:sz w:val="36"/>
          <w:szCs w:val="36"/>
          <w:lang w:val="en-US"/>
        </w:rPr>
        <w:t>NLS</w:t>
      </w:r>
      <w:r w:rsidR="00580A8F">
        <w:rPr>
          <w:rFonts w:ascii="Cambria" w:hAnsi="Cambria"/>
          <w:b/>
          <w:sz w:val="36"/>
          <w:szCs w:val="36"/>
        </w:rPr>
        <w:t xml:space="preserve"> №2</w:t>
      </w:r>
      <w:r>
        <w:rPr>
          <w:rFonts w:ascii="Cambria" w:hAnsi="Cambria"/>
          <w:b/>
          <w:sz w:val="36"/>
          <w:szCs w:val="36"/>
        </w:rPr>
        <w:t xml:space="preserve"> от </w:t>
      </w:r>
      <w:r w:rsidR="005032D9">
        <w:rPr>
          <w:rFonts w:ascii="Cambria" w:hAnsi="Cambria"/>
          <w:b/>
          <w:sz w:val="36"/>
          <w:szCs w:val="36"/>
        </w:rPr>
        <w:t>12</w:t>
      </w:r>
      <w:r w:rsidR="00462D54">
        <w:rPr>
          <w:rFonts w:ascii="Cambria" w:hAnsi="Cambria"/>
          <w:b/>
          <w:sz w:val="36"/>
          <w:szCs w:val="36"/>
        </w:rPr>
        <w:t>.04</w:t>
      </w:r>
      <w:r w:rsidR="00E626D2">
        <w:rPr>
          <w:rFonts w:ascii="Cambria" w:hAnsi="Cambria"/>
          <w:b/>
          <w:sz w:val="36"/>
          <w:szCs w:val="36"/>
        </w:rPr>
        <w:t>.2021</w:t>
      </w:r>
      <w:r>
        <w:rPr>
          <w:rFonts w:ascii="Cambria" w:hAnsi="Cambria"/>
          <w:b/>
          <w:sz w:val="36"/>
          <w:szCs w:val="36"/>
        </w:rPr>
        <w:t>г.</w:t>
      </w:r>
    </w:p>
    <w:p w:rsidR="00F163B1" w:rsidRDefault="00F163B1" w:rsidP="00E626D2">
      <w:pPr>
        <w:pStyle w:val="a5"/>
        <w:ind w:left="644"/>
        <w:rPr>
          <w:sz w:val="24"/>
          <w:szCs w:val="24"/>
        </w:rPr>
      </w:pPr>
      <w:r w:rsidRPr="00E626D2">
        <w:rPr>
          <w:sz w:val="24"/>
          <w:szCs w:val="24"/>
        </w:rPr>
        <w:t xml:space="preserve">Всем участникам </w:t>
      </w:r>
      <w:r w:rsidR="001C7484" w:rsidRPr="00E626D2">
        <w:rPr>
          <w:sz w:val="24"/>
          <w:szCs w:val="24"/>
        </w:rPr>
        <w:t xml:space="preserve">многоэтапного </w:t>
      </w:r>
      <w:r w:rsidRPr="00E626D2">
        <w:rPr>
          <w:sz w:val="24"/>
          <w:szCs w:val="24"/>
        </w:rPr>
        <w:t>соревнова</w:t>
      </w:r>
      <w:r w:rsidR="001C7484" w:rsidRPr="00E626D2">
        <w:rPr>
          <w:sz w:val="24"/>
          <w:szCs w:val="24"/>
        </w:rPr>
        <w:t>ния</w:t>
      </w:r>
      <w:r w:rsidR="00E626D2" w:rsidRPr="00E626D2">
        <w:rPr>
          <w:sz w:val="24"/>
          <w:szCs w:val="24"/>
        </w:rPr>
        <w:t xml:space="preserve"> в зачётной группе </w:t>
      </w:r>
      <w:r w:rsidR="00AE0095" w:rsidRPr="00092A20">
        <w:rPr>
          <w:b/>
          <w:sz w:val="24"/>
          <w:szCs w:val="24"/>
        </w:rPr>
        <w:t>«</w:t>
      </w:r>
      <w:r w:rsidR="00E626D2" w:rsidRPr="00092A20">
        <w:rPr>
          <w:b/>
          <w:sz w:val="24"/>
          <w:szCs w:val="24"/>
          <w:lang w:val="en-US"/>
        </w:rPr>
        <w:t>S</w:t>
      </w:r>
      <w:r w:rsidR="00E626D2" w:rsidRPr="00092A20">
        <w:rPr>
          <w:b/>
          <w:sz w:val="24"/>
          <w:szCs w:val="24"/>
        </w:rPr>
        <w:t>1600</w:t>
      </w:r>
      <w:r w:rsidR="00AE0095" w:rsidRPr="00092A20">
        <w:rPr>
          <w:b/>
          <w:sz w:val="24"/>
          <w:szCs w:val="24"/>
        </w:rPr>
        <w:t>»</w:t>
      </w:r>
      <w:r w:rsidR="00AE0095">
        <w:rPr>
          <w:sz w:val="24"/>
          <w:szCs w:val="24"/>
        </w:rPr>
        <w:t xml:space="preserve"> </w:t>
      </w:r>
      <w:r w:rsidR="00E626D2">
        <w:rPr>
          <w:sz w:val="24"/>
          <w:szCs w:val="24"/>
        </w:rPr>
        <w:t xml:space="preserve"> серии </w:t>
      </w:r>
      <w:r w:rsidR="00E626D2">
        <w:rPr>
          <w:sz w:val="24"/>
          <w:szCs w:val="24"/>
          <w:lang w:val="en-US"/>
        </w:rPr>
        <w:t>NLS</w:t>
      </w:r>
      <w:r w:rsidR="00E626D2" w:rsidRPr="00E626D2">
        <w:rPr>
          <w:sz w:val="24"/>
          <w:szCs w:val="24"/>
        </w:rPr>
        <w:t xml:space="preserve"> </w:t>
      </w:r>
      <w:r w:rsidR="00580A8F">
        <w:rPr>
          <w:sz w:val="24"/>
          <w:szCs w:val="24"/>
        </w:rPr>
        <w:t xml:space="preserve">2021 о внесении дополнений в </w:t>
      </w:r>
      <w:proofErr w:type="spellStart"/>
      <w:r w:rsidR="00580A8F">
        <w:rPr>
          <w:sz w:val="24"/>
          <w:szCs w:val="24"/>
        </w:rPr>
        <w:t>КиТТ</w:t>
      </w:r>
      <w:proofErr w:type="spellEnd"/>
      <w:r w:rsidR="00580A8F">
        <w:rPr>
          <w:sz w:val="24"/>
          <w:szCs w:val="24"/>
        </w:rPr>
        <w:t xml:space="preserve"> 26</w:t>
      </w:r>
      <w:r w:rsidR="00462D54">
        <w:rPr>
          <w:sz w:val="24"/>
          <w:szCs w:val="24"/>
        </w:rPr>
        <w:t xml:space="preserve"> и общее «Положение» Чемпионата Нижегородской области по автомобильным кольцевым гонкам серии « </w:t>
      </w:r>
      <w:r w:rsidR="00462D54">
        <w:rPr>
          <w:sz w:val="24"/>
          <w:szCs w:val="24"/>
          <w:lang w:val="en-US"/>
        </w:rPr>
        <w:t>NLS</w:t>
      </w:r>
      <w:r w:rsidR="00462D54" w:rsidRPr="00462D54">
        <w:rPr>
          <w:sz w:val="24"/>
          <w:szCs w:val="24"/>
        </w:rPr>
        <w:t xml:space="preserve"> 2021</w:t>
      </w:r>
      <w:r w:rsidR="00462D54">
        <w:rPr>
          <w:sz w:val="24"/>
          <w:szCs w:val="24"/>
        </w:rPr>
        <w:t>»</w:t>
      </w:r>
      <w:r w:rsidR="00580A8F">
        <w:rPr>
          <w:sz w:val="24"/>
          <w:szCs w:val="24"/>
        </w:rPr>
        <w:t xml:space="preserve"> </w:t>
      </w:r>
      <w:r w:rsidR="00462D54">
        <w:rPr>
          <w:sz w:val="24"/>
          <w:szCs w:val="24"/>
        </w:rPr>
        <w:t>.</w:t>
      </w:r>
    </w:p>
    <w:p w:rsidR="00E626D2" w:rsidRPr="00E626D2" w:rsidRDefault="00E626D2" w:rsidP="00E626D2">
      <w:pPr>
        <w:pStyle w:val="a5"/>
        <w:ind w:left="644"/>
        <w:rPr>
          <w:b/>
          <w:sz w:val="28"/>
          <w:szCs w:val="28"/>
        </w:rPr>
      </w:pPr>
    </w:p>
    <w:p w:rsidR="00F163B1" w:rsidRPr="00D91AA6" w:rsidRDefault="00580A8F" w:rsidP="00580A8F">
      <w:pPr>
        <w:pStyle w:val="a5"/>
        <w:numPr>
          <w:ilvl w:val="0"/>
          <w:numId w:val="2"/>
        </w:numPr>
        <w:rPr>
          <w:rFonts w:ascii="Cambria" w:hAnsi="Cambria"/>
          <w:sz w:val="20"/>
          <w:szCs w:val="20"/>
        </w:rPr>
      </w:pPr>
      <w:r w:rsidRPr="00462D54">
        <w:rPr>
          <w:b/>
          <w:sz w:val="28"/>
          <w:szCs w:val="28"/>
        </w:rPr>
        <w:t xml:space="preserve">Дополнен п.5 Главы </w:t>
      </w:r>
      <w:r w:rsidRPr="00462D54">
        <w:rPr>
          <w:b/>
          <w:sz w:val="28"/>
          <w:szCs w:val="28"/>
          <w:lang w:val="en-US"/>
        </w:rPr>
        <w:t>V</w:t>
      </w:r>
      <w:proofErr w:type="gramStart"/>
      <w:r w:rsidRPr="00580A8F">
        <w:rPr>
          <w:rFonts w:ascii="Cambria" w:hAnsi="Cambria"/>
          <w:b/>
          <w:sz w:val="28"/>
          <w:szCs w:val="28"/>
        </w:rPr>
        <w:t xml:space="preserve"> :</w:t>
      </w:r>
      <w:proofErr w:type="gramEnd"/>
      <w:r>
        <w:rPr>
          <w:rFonts w:ascii="Cambria" w:hAnsi="Cambria"/>
          <w:b/>
          <w:sz w:val="20"/>
          <w:szCs w:val="20"/>
        </w:rPr>
        <w:t xml:space="preserve"> </w:t>
      </w:r>
      <w:r w:rsidRPr="00462D54">
        <w:rPr>
          <w:rFonts w:ascii="Cambria" w:hAnsi="Cambria"/>
          <w:b/>
          <w:sz w:val="20"/>
          <w:szCs w:val="20"/>
        </w:rPr>
        <w:t>«</w:t>
      </w:r>
      <w:r w:rsidRPr="00462D54">
        <w:rPr>
          <w:rFonts w:ascii="Times New Roman" w:eastAsia="Arial-BoldMT" w:hAnsi="Times New Roman" w:cs="Times New Roman"/>
          <w:bCs/>
          <w:sz w:val="24"/>
          <w:szCs w:val="24"/>
        </w:rPr>
        <w:t>В зачетную группу «</w:t>
      </w:r>
      <w:r w:rsidRPr="00462D54">
        <w:rPr>
          <w:rFonts w:ascii="Times New Roman" w:eastAsia="Arial-BoldMT" w:hAnsi="Times New Roman" w:cs="Times New Roman"/>
          <w:bCs/>
          <w:sz w:val="24"/>
          <w:szCs w:val="24"/>
          <w:lang w:val="en-US"/>
        </w:rPr>
        <w:t>S</w:t>
      </w:r>
      <w:r w:rsidRPr="00462D54">
        <w:rPr>
          <w:rFonts w:ascii="Times New Roman" w:eastAsia="Arial-BoldMT" w:hAnsi="Times New Roman" w:cs="Times New Roman"/>
          <w:bCs/>
          <w:sz w:val="24"/>
          <w:szCs w:val="24"/>
        </w:rPr>
        <w:t>1600» допускаются автомобили, подготовленные по  «Техническим требованиям к автомобилям класса «</w:t>
      </w:r>
      <w:r w:rsidRPr="00462D54">
        <w:rPr>
          <w:rFonts w:ascii="Times New Roman" w:eastAsia="Arial-BoldMT" w:hAnsi="Times New Roman" w:cs="Times New Roman"/>
          <w:bCs/>
          <w:sz w:val="24"/>
          <w:szCs w:val="24"/>
          <w:lang w:val="en-US"/>
        </w:rPr>
        <w:t>S</w:t>
      </w:r>
      <w:r w:rsidRPr="00462D54">
        <w:rPr>
          <w:rFonts w:ascii="Times New Roman" w:eastAsia="Arial-BoldMT" w:hAnsi="Times New Roman" w:cs="Times New Roman"/>
          <w:bCs/>
          <w:sz w:val="24"/>
          <w:szCs w:val="24"/>
        </w:rPr>
        <w:t xml:space="preserve">1600» </w:t>
      </w:r>
      <w:r w:rsidRPr="00462D54">
        <w:rPr>
          <w:rFonts w:ascii="Times New Roman" w:eastAsia="Arial-BoldMT" w:hAnsi="Times New Roman" w:cs="Times New Roman"/>
          <w:bCs/>
          <w:sz w:val="24"/>
          <w:szCs w:val="24"/>
          <w:highlight w:val="yellow"/>
        </w:rPr>
        <w:t>2019-</w:t>
      </w:r>
      <w:r w:rsidRPr="00462D54">
        <w:rPr>
          <w:rFonts w:ascii="Times New Roman" w:eastAsia="Arial-BoldMT" w:hAnsi="Times New Roman" w:cs="Times New Roman"/>
          <w:bCs/>
          <w:sz w:val="24"/>
          <w:szCs w:val="24"/>
        </w:rPr>
        <w:t xml:space="preserve"> 2021 года (Приложение №26 к </w:t>
      </w:r>
      <w:proofErr w:type="spellStart"/>
      <w:r w:rsidRPr="00462D54">
        <w:rPr>
          <w:rFonts w:ascii="Times New Roman" w:eastAsia="Arial-BoldMT" w:hAnsi="Times New Roman" w:cs="Times New Roman"/>
          <w:bCs/>
          <w:sz w:val="24"/>
          <w:szCs w:val="24"/>
        </w:rPr>
        <w:t>КиТТ</w:t>
      </w:r>
      <w:proofErr w:type="spellEnd"/>
      <w:r w:rsidRPr="00462D54">
        <w:rPr>
          <w:rFonts w:ascii="Times New Roman" w:eastAsia="Arial-BoldMT" w:hAnsi="Times New Roman" w:cs="Times New Roman"/>
          <w:bCs/>
          <w:sz w:val="24"/>
          <w:szCs w:val="24"/>
        </w:rPr>
        <w:t xml:space="preserve"> </w:t>
      </w:r>
      <w:r w:rsidRPr="00462D54">
        <w:rPr>
          <w:rFonts w:ascii="Times New Roman" w:eastAsia="Arial-BoldMT" w:hAnsi="Times New Roman" w:cs="Times New Roman"/>
          <w:bCs/>
          <w:sz w:val="24"/>
          <w:szCs w:val="24"/>
          <w:highlight w:val="yellow"/>
        </w:rPr>
        <w:t>2019-</w:t>
      </w:r>
      <w:r w:rsidRPr="00462D54">
        <w:rPr>
          <w:rFonts w:ascii="Times New Roman" w:eastAsia="Arial-BoldMT" w:hAnsi="Times New Roman" w:cs="Times New Roman"/>
          <w:bCs/>
          <w:sz w:val="24"/>
          <w:szCs w:val="24"/>
        </w:rPr>
        <w:t xml:space="preserve"> 2021 года), Техническим требованиям к автомобилям класса «Национальный» (Приложение №26 к </w:t>
      </w:r>
      <w:proofErr w:type="spellStart"/>
      <w:r w:rsidRPr="00462D54">
        <w:rPr>
          <w:rFonts w:ascii="Times New Roman" w:eastAsia="Arial-BoldMT" w:hAnsi="Times New Roman" w:cs="Times New Roman"/>
          <w:bCs/>
          <w:sz w:val="24"/>
          <w:szCs w:val="24"/>
        </w:rPr>
        <w:t>КиТТ</w:t>
      </w:r>
      <w:proofErr w:type="spellEnd"/>
      <w:r w:rsidRPr="00462D54">
        <w:rPr>
          <w:rFonts w:ascii="Times New Roman" w:eastAsia="Arial-BoldMT" w:hAnsi="Times New Roman" w:cs="Times New Roman"/>
          <w:bCs/>
          <w:sz w:val="24"/>
          <w:szCs w:val="24"/>
        </w:rPr>
        <w:t xml:space="preserve"> 2014</w:t>
      </w:r>
      <w:r w:rsidRPr="00462D54">
        <w:rPr>
          <w:rFonts w:ascii="Times New Roman" w:eastAsia="Arial-BoldMT" w:hAnsi="Times New Roman" w:cs="Times New Roman"/>
          <w:bCs/>
          <w:sz w:val="24"/>
          <w:szCs w:val="24"/>
          <w:highlight w:val="yellow"/>
        </w:rPr>
        <w:t>-2018</w:t>
      </w:r>
      <w:r w:rsidRPr="00462D54">
        <w:rPr>
          <w:rFonts w:ascii="Times New Roman" w:eastAsia="Arial-BoldMT" w:hAnsi="Times New Roman" w:cs="Times New Roman"/>
          <w:bCs/>
          <w:sz w:val="24"/>
          <w:szCs w:val="24"/>
        </w:rPr>
        <w:t xml:space="preserve"> года) и дополнений к нему.</w:t>
      </w:r>
    </w:p>
    <w:p w:rsidR="00D91AA6" w:rsidRPr="00D91AA6" w:rsidRDefault="00D91AA6" w:rsidP="00D91AA6">
      <w:pPr>
        <w:pStyle w:val="a5"/>
        <w:rPr>
          <w:rFonts w:ascii="Cambria" w:hAnsi="Cambria"/>
          <w:sz w:val="24"/>
          <w:szCs w:val="24"/>
        </w:rPr>
      </w:pPr>
      <w:proofErr w:type="gramStart"/>
      <w:r w:rsidRPr="00D91AA6">
        <w:rPr>
          <w:sz w:val="24"/>
          <w:szCs w:val="24"/>
        </w:rPr>
        <w:t xml:space="preserve">При этом автомобили Лада Гранта </w:t>
      </w:r>
      <w:r w:rsidRPr="00D91AA6">
        <w:rPr>
          <w:sz w:val="24"/>
          <w:szCs w:val="24"/>
          <w:lang w:val="en-US"/>
        </w:rPr>
        <w:t>FL</w:t>
      </w:r>
      <w:r w:rsidRPr="00D91AA6">
        <w:rPr>
          <w:sz w:val="24"/>
          <w:szCs w:val="24"/>
        </w:rPr>
        <w:t xml:space="preserve"> (</w:t>
      </w:r>
      <w:proofErr w:type="spellStart"/>
      <w:r w:rsidRPr="00D91AA6">
        <w:rPr>
          <w:sz w:val="24"/>
          <w:szCs w:val="24"/>
        </w:rPr>
        <w:t>омологация</w:t>
      </w:r>
      <w:proofErr w:type="spellEnd"/>
      <w:r w:rsidRPr="00D91AA6">
        <w:rPr>
          <w:sz w:val="24"/>
          <w:szCs w:val="24"/>
        </w:rPr>
        <w:t xml:space="preserve"> РАФ А-1501, с использованием «обвеса» </w:t>
      </w:r>
      <w:proofErr w:type="spellStart"/>
      <w:r w:rsidRPr="00D91AA6">
        <w:rPr>
          <w:sz w:val="24"/>
          <w:szCs w:val="24"/>
        </w:rPr>
        <w:t>омологированного</w:t>
      </w:r>
      <w:proofErr w:type="spellEnd"/>
      <w:r w:rsidRPr="00D91AA6">
        <w:rPr>
          <w:sz w:val="24"/>
          <w:szCs w:val="24"/>
        </w:rPr>
        <w:t xml:space="preserve"> расширением 14/01ЕТ_19 </w:t>
      </w:r>
      <w:r w:rsidRPr="00D91AA6">
        <w:rPr>
          <w:sz w:val="24"/>
          <w:szCs w:val="24"/>
          <w:highlight w:val="yellow"/>
        </w:rPr>
        <w:t>допускаются только с двигателем в конфигурации 2018 года</w:t>
      </w:r>
      <w:r>
        <w:rPr>
          <w:sz w:val="24"/>
          <w:szCs w:val="24"/>
        </w:rPr>
        <w:t>.</w:t>
      </w:r>
      <w:proofErr w:type="gramEnd"/>
    </w:p>
    <w:p w:rsidR="00C00E0F" w:rsidRPr="00C00E0F" w:rsidRDefault="00C00E0F" w:rsidP="00580A8F">
      <w:pPr>
        <w:pStyle w:val="a5"/>
        <w:numPr>
          <w:ilvl w:val="0"/>
          <w:numId w:val="2"/>
        </w:numPr>
        <w:rPr>
          <w:rFonts w:ascii="Cambria" w:hAnsi="Cambria"/>
          <w:b/>
          <w:sz w:val="20"/>
          <w:szCs w:val="20"/>
        </w:rPr>
      </w:pPr>
      <w:r w:rsidRPr="00462D54">
        <w:rPr>
          <w:b/>
          <w:sz w:val="28"/>
          <w:szCs w:val="28"/>
        </w:rPr>
        <w:t>Пункт  201-1.3</w:t>
      </w:r>
      <w:r w:rsidRPr="00462D54">
        <w:rPr>
          <w:sz w:val="28"/>
          <w:szCs w:val="28"/>
        </w:rPr>
        <w:t xml:space="preserve"> </w:t>
      </w:r>
      <w:r w:rsidRPr="00462D54">
        <w:rPr>
          <w:b/>
          <w:sz w:val="28"/>
          <w:szCs w:val="28"/>
        </w:rPr>
        <w:t xml:space="preserve">Приложения № 26 </w:t>
      </w:r>
      <w:proofErr w:type="spellStart"/>
      <w:r w:rsidRPr="00462D54">
        <w:rPr>
          <w:b/>
          <w:sz w:val="28"/>
          <w:szCs w:val="28"/>
        </w:rPr>
        <w:t>КиТТ</w:t>
      </w:r>
      <w:proofErr w:type="spellEnd"/>
      <w:r w:rsidRPr="00462D54">
        <w:rPr>
          <w:b/>
          <w:sz w:val="28"/>
          <w:szCs w:val="28"/>
        </w:rPr>
        <w:t xml:space="preserve"> 2019-2020</w:t>
      </w:r>
      <w:r>
        <w:t xml:space="preserve"> года считать действительным для всех автомобилей, за исключением автомобилей с </w:t>
      </w:r>
      <w:proofErr w:type="spellStart"/>
      <w:r>
        <w:t>омологационным</w:t>
      </w:r>
      <w:proofErr w:type="spellEnd"/>
      <w:r>
        <w:t xml:space="preserve"> номером 5723, выступающих в зачётной группе «</w:t>
      </w:r>
      <w:r>
        <w:rPr>
          <w:lang w:val="en-US"/>
        </w:rPr>
        <w:t>S</w:t>
      </w:r>
      <w:r w:rsidRPr="00C00E0F">
        <w:t>1600</w:t>
      </w:r>
      <w:r>
        <w:t xml:space="preserve">» серии </w:t>
      </w:r>
      <w:r>
        <w:rPr>
          <w:lang w:val="en-US"/>
        </w:rPr>
        <w:t>NLS</w:t>
      </w:r>
      <w:r w:rsidRPr="00C00E0F">
        <w:t xml:space="preserve"> 2021</w:t>
      </w:r>
      <w:r>
        <w:t>.</w:t>
      </w:r>
    </w:p>
    <w:p w:rsidR="00580A8F" w:rsidRDefault="00C00E0F" w:rsidP="00C00E0F">
      <w:pPr>
        <w:ind w:left="360"/>
        <w:rPr>
          <w:i/>
        </w:rPr>
      </w:pPr>
      <w:r w:rsidRPr="00462D54">
        <w:rPr>
          <w:i/>
        </w:rPr>
        <w:t xml:space="preserve">Разъяснение: в автомобиле, </w:t>
      </w:r>
      <w:r w:rsidRPr="00462D54">
        <w:rPr>
          <w:i/>
          <w:highlight w:val="yellow"/>
        </w:rPr>
        <w:t xml:space="preserve">с </w:t>
      </w:r>
      <w:proofErr w:type="spellStart"/>
      <w:r w:rsidRPr="00462D54">
        <w:rPr>
          <w:i/>
          <w:highlight w:val="yellow"/>
        </w:rPr>
        <w:t>омологационным</w:t>
      </w:r>
      <w:proofErr w:type="spellEnd"/>
      <w:r w:rsidRPr="00462D54">
        <w:rPr>
          <w:i/>
          <w:highlight w:val="yellow"/>
        </w:rPr>
        <w:t xml:space="preserve"> номером 5723</w:t>
      </w:r>
      <w:r w:rsidRPr="00462D54">
        <w:rPr>
          <w:i/>
        </w:rPr>
        <w:t xml:space="preserve">, в случае если в головке блока цилиндров обработаны каналы и/или камера сгорания, </w:t>
      </w:r>
      <w:r w:rsidRPr="00462D54">
        <w:rPr>
          <w:i/>
          <w:highlight w:val="yellow"/>
        </w:rPr>
        <w:t>минимальный вес не будет увеличен на 15 кг</w:t>
      </w:r>
      <w:r w:rsidRPr="00462D54">
        <w:rPr>
          <w:i/>
        </w:rPr>
        <w:t xml:space="preserve">. </w:t>
      </w:r>
      <w:r w:rsidR="00462D54" w:rsidRPr="0015146E">
        <w:rPr>
          <w:i/>
          <w:highlight w:val="yellow"/>
        </w:rPr>
        <w:t>Для остальных автомобилей</w:t>
      </w:r>
      <w:r w:rsidR="00462D54" w:rsidRPr="00462D54">
        <w:rPr>
          <w:i/>
        </w:rPr>
        <w:t xml:space="preserve"> </w:t>
      </w:r>
      <w:r w:rsidR="00462D54" w:rsidRPr="00462D54">
        <w:rPr>
          <w:i/>
          <w:highlight w:val="yellow"/>
        </w:rPr>
        <w:t>пункт 201-1.3</w:t>
      </w:r>
      <w:r w:rsidR="00462D54" w:rsidRPr="00462D54">
        <w:rPr>
          <w:i/>
        </w:rPr>
        <w:t xml:space="preserve"> Приложения №26 </w:t>
      </w:r>
      <w:proofErr w:type="spellStart"/>
      <w:r w:rsidR="00462D54" w:rsidRPr="00462D54">
        <w:rPr>
          <w:i/>
        </w:rPr>
        <w:t>КиТТ</w:t>
      </w:r>
      <w:proofErr w:type="spellEnd"/>
      <w:r w:rsidR="00462D54" w:rsidRPr="00462D54">
        <w:rPr>
          <w:i/>
        </w:rPr>
        <w:t xml:space="preserve"> </w:t>
      </w:r>
      <w:r w:rsidR="00462D54" w:rsidRPr="00462D54">
        <w:rPr>
          <w:i/>
          <w:highlight w:val="yellow"/>
        </w:rPr>
        <w:t>2019-2020</w:t>
      </w:r>
      <w:r w:rsidR="00462D54" w:rsidRPr="00462D54">
        <w:rPr>
          <w:i/>
        </w:rPr>
        <w:t xml:space="preserve"> года </w:t>
      </w:r>
      <w:r w:rsidR="00462D54" w:rsidRPr="0015146E">
        <w:rPr>
          <w:i/>
          <w:highlight w:val="yellow"/>
        </w:rPr>
        <w:t>действует</w:t>
      </w:r>
      <w:r w:rsidR="00462D54" w:rsidRPr="00462D54">
        <w:rPr>
          <w:i/>
        </w:rPr>
        <w:t xml:space="preserve"> в сезоне </w:t>
      </w:r>
      <w:r w:rsidR="00462D54" w:rsidRPr="00462D54">
        <w:rPr>
          <w:i/>
          <w:highlight w:val="yellow"/>
        </w:rPr>
        <w:t>2021</w:t>
      </w:r>
      <w:r w:rsidR="00462D54" w:rsidRPr="00462D54">
        <w:rPr>
          <w:i/>
        </w:rPr>
        <w:t xml:space="preserve"> года.</w:t>
      </w:r>
    </w:p>
    <w:p w:rsidR="00D91AA6" w:rsidRPr="00462D54" w:rsidRDefault="00D91AA6" w:rsidP="00C00E0F">
      <w:pPr>
        <w:ind w:left="360"/>
        <w:rPr>
          <w:rFonts w:ascii="Cambria" w:hAnsi="Cambria"/>
          <w:i/>
          <w:sz w:val="20"/>
          <w:szCs w:val="20"/>
        </w:rPr>
      </w:pPr>
      <w:bookmarkStart w:id="0" w:name="_GoBack"/>
      <w:bookmarkEnd w:id="0"/>
    </w:p>
    <w:sectPr w:rsidR="00D91AA6" w:rsidRPr="00462D54" w:rsidSect="00D72F2B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870AC"/>
    <w:multiLevelType w:val="hybridMultilevel"/>
    <w:tmpl w:val="FFD6812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6863F2A"/>
    <w:multiLevelType w:val="hybridMultilevel"/>
    <w:tmpl w:val="A67C8B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B2"/>
    <w:rsid w:val="00020F0D"/>
    <w:rsid w:val="0002284A"/>
    <w:rsid w:val="000569CD"/>
    <w:rsid w:val="000716C0"/>
    <w:rsid w:val="00073FF6"/>
    <w:rsid w:val="00092A20"/>
    <w:rsid w:val="000A4E8B"/>
    <w:rsid w:val="000D4112"/>
    <w:rsid w:val="000E61D5"/>
    <w:rsid w:val="000F43D3"/>
    <w:rsid w:val="00133E27"/>
    <w:rsid w:val="001472AF"/>
    <w:rsid w:val="0015146E"/>
    <w:rsid w:val="00170207"/>
    <w:rsid w:val="00175FDC"/>
    <w:rsid w:val="00180C60"/>
    <w:rsid w:val="0019016A"/>
    <w:rsid w:val="00190F05"/>
    <w:rsid w:val="0019673C"/>
    <w:rsid w:val="001C7484"/>
    <w:rsid w:val="00233FB5"/>
    <w:rsid w:val="00265458"/>
    <w:rsid w:val="002B0027"/>
    <w:rsid w:val="00311C7E"/>
    <w:rsid w:val="00316F95"/>
    <w:rsid w:val="00334283"/>
    <w:rsid w:val="003457B0"/>
    <w:rsid w:val="003474B8"/>
    <w:rsid w:val="00392898"/>
    <w:rsid w:val="00392DA4"/>
    <w:rsid w:val="003A3861"/>
    <w:rsid w:val="00421D50"/>
    <w:rsid w:val="00436AA2"/>
    <w:rsid w:val="00462D54"/>
    <w:rsid w:val="004A4BF7"/>
    <w:rsid w:val="004A5E7D"/>
    <w:rsid w:val="004C4023"/>
    <w:rsid w:val="004F03B2"/>
    <w:rsid w:val="005032D9"/>
    <w:rsid w:val="0051313D"/>
    <w:rsid w:val="00516C21"/>
    <w:rsid w:val="00580A8F"/>
    <w:rsid w:val="005A0689"/>
    <w:rsid w:val="005A2841"/>
    <w:rsid w:val="005C711B"/>
    <w:rsid w:val="005D7250"/>
    <w:rsid w:val="00610208"/>
    <w:rsid w:val="00631F35"/>
    <w:rsid w:val="00650448"/>
    <w:rsid w:val="00681135"/>
    <w:rsid w:val="006B0BE7"/>
    <w:rsid w:val="006B1B57"/>
    <w:rsid w:val="006B23DA"/>
    <w:rsid w:val="006C25A5"/>
    <w:rsid w:val="006D091D"/>
    <w:rsid w:val="006D7667"/>
    <w:rsid w:val="007162D5"/>
    <w:rsid w:val="007171D7"/>
    <w:rsid w:val="00741F79"/>
    <w:rsid w:val="007710B2"/>
    <w:rsid w:val="00774AF4"/>
    <w:rsid w:val="00777DB5"/>
    <w:rsid w:val="0079796A"/>
    <w:rsid w:val="007A1596"/>
    <w:rsid w:val="007B195E"/>
    <w:rsid w:val="007C0F6C"/>
    <w:rsid w:val="007D63F0"/>
    <w:rsid w:val="007F5C67"/>
    <w:rsid w:val="00817FDC"/>
    <w:rsid w:val="00834392"/>
    <w:rsid w:val="0085707D"/>
    <w:rsid w:val="0085747F"/>
    <w:rsid w:val="00883EC3"/>
    <w:rsid w:val="008C3333"/>
    <w:rsid w:val="008D6237"/>
    <w:rsid w:val="008D73B8"/>
    <w:rsid w:val="008E2A1F"/>
    <w:rsid w:val="008E4008"/>
    <w:rsid w:val="009062E3"/>
    <w:rsid w:val="00910296"/>
    <w:rsid w:val="0091140E"/>
    <w:rsid w:val="00972DD9"/>
    <w:rsid w:val="00982FD7"/>
    <w:rsid w:val="009A79AD"/>
    <w:rsid w:val="009F2C8C"/>
    <w:rsid w:val="00A003C1"/>
    <w:rsid w:val="00A10B9E"/>
    <w:rsid w:val="00A4663F"/>
    <w:rsid w:val="00A8105C"/>
    <w:rsid w:val="00AB2AAF"/>
    <w:rsid w:val="00AD58B7"/>
    <w:rsid w:val="00AE0095"/>
    <w:rsid w:val="00AE0962"/>
    <w:rsid w:val="00B17D78"/>
    <w:rsid w:val="00B2502F"/>
    <w:rsid w:val="00B57ED6"/>
    <w:rsid w:val="00B604B4"/>
    <w:rsid w:val="00B61B14"/>
    <w:rsid w:val="00B77E73"/>
    <w:rsid w:val="00BB0EF7"/>
    <w:rsid w:val="00BB52D1"/>
    <w:rsid w:val="00BC1509"/>
    <w:rsid w:val="00BE619D"/>
    <w:rsid w:val="00BF2D25"/>
    <w:rsid w:val="00C00E0F"/>
    <w:rsid w:val="00C270EF"/>
    <w:rsid w:val="00C3309D"/>
    <w:rsid w:val="00C76FAA"/>
    <w:rsid w:val="00C858E2"/>
    <w:rsid w:val="00CB265C"/>
    <w:rsid w:val="00CB7D83"/>
    <w:rsid w:val="00D00E3D"/>
    <w:rsid w:val="00D12B21"/>
    <w:rsid w:val="00D27660"/>
    <w:rsid w:val="00D35D23"/>
    <w:rsid w:val="00D72F2B"/>
    <w:rsid w:val="00D82443"/>
    <w:rsid w:val="00D91AA6"/>
    <w:rsid w:val="00DD0921"/>
    <w:rsid w:val="00E31B65"/>
    <w:rsid w:val="00E31D9A"/>
    <w:rsid w:val="00E5168D"/>
    <w:rsid w:val="00E52BED"/>
    <w:rsid w:val="00E57FF4"/>
    <w:rsid w:val="00E626D2"/>
    <w:rsid w:val="00EB460A"/>
    <w:rsid w:val="00F068FC"/>
    <w:rsid w:val="00F107FE"/>
    <w:rsid w:val="00F163B1"/>
    <w:rsid w:val="00F3728F"/>
    <w:rsid w:val="00F4117A"/>
    <w:rsid w:val="00F458CB"/>
    <w:rsid w:val="00F87D1B"/>
    <w:rsid w:val="00F905D8"/>
    <w:rsid w:val="00FA525C"/>
    <w:rsid w:val="00FE1B84"/>
    <w:rsid w:val="00FE5272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C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1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C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1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Гусев Дмитрий Сергеевич</cp:lastModifiedBy>
  <cp:revision>6</cp:revision>
  <cp:lastPrinted>2020-08-14T08:23:00Z</cp:lastPrinted>
  <dcterms:created xsi:type="dcterms:W3CDTF">2021-03-31T12:02:00Z</dcterms:created>
  <dcterms:modified xsi:type="dcterms:W3CDTF">2021-04-14T11:29:00Z</dcterms:modified>
</cp:coreProperties>
</file>