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5" w:rsidRDefault="00934CC5" w:rsidP="00934CC5">
      <w:pPr>
        <w:jc w:val="center"/>
      </w:pPr>
    </w:p>
    <w:p w:rsidR="00934CC5" w:rsidRDefault="00934CC5" w:rsidP="00934CC5">
      <w:pPr>
        <w:jc w:val="center"/>
        <w:rPr>
          <w:b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471E79EA" wp14:editId="7737E098">
            <wp:extent cx="4572000" cy="685800"/>
            <wp:effectExtent l="0" t="0" r="0" b="0"/>
            <wp:docPr id="2" name="Рисунок 2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C5" w:rsidRDefault="00934CC5" w:rsidP="00934CC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Pr="009C7278">
        <w:rPr>
          <w:b/>
          <w:sz w:val="144"/>
          <w:szCs w:val="144"/>
        </w:rPr>
        <w:t>Регламент</w:t>
      </w:r>
    </w:p>
    <w:p w:rsidR="00934CC5" w:rsidRPr="00340D30" w:rsidRDefault="00934CC5" w:rsidP="00934CC5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Л</w:t>
      </w:r>
      <w:r w:rsidRPr="00340D30">
        <w:rPr>
          <w:rFonts w:ascii="Arial Black" w:hAnsi="Arial Black"/>
          <w:sz w:val="72"/>
          <w:szCs w:val="72"/>
        </w:rPr>
        <w:t xml:space="preserve">юбительского Кубка </w:t>
      </w:r>
      <w:r w:rsidR="00DD2545">
        <w:rPr>
          <w:b/>
          <w:bCs/>
          <w:sz w:val="56"/>
          <w:szCs w:val="56"/>
        </w:rPr>
        <w:t>«Зимний спринт – 2021-2022</w:t>
      </w:r>
      <w:r w:rsidRPr="00934CC5">
        <w:rPr>
          <w:b/>
          <w:bCs/>
          <w:sz w:val="56"/>
          <w:szCs w:val="56"/>
        </w:rPr>
        <w:t>»</w:t>
      </w:r>
    </w:p>
    <w:p w:rsidR="00934CC5" w:rsidRDefault="00934CC5" w:rsidP="00934CC5">
      <w:pPr>
        <w:jc w:val="center"/>
        <w:rPr>
          <w:sz w:val="72"/>
          <w:szCs w:val="72"/>
        </w:rPr>
      </w:pPr>
    </w:p>
    <w:p w:rsidR="00934CC5" w:rsidRDefault="00934CC5" w:rsidP="00934CC5">
      <w:pPr>
        <w:jc w:val="center"/>
        <w:rPr>
          <w:sz w:val="72"/>
          <w:szCs w:val="72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Pr="00304A09" w:rsidRDefault="00934CC5" w:rsidP="00934CC5">
      <w:pPr>
        <w:jc w:val="center"/>
        <w:rPr>
          <w:sz w:val="36"/>
          <w:szCs w:val="36"/>
        </w:rPr>
      </w:pPr>
      <w:r w:rsidRPr="00304A09">
        <w:rPr>
          <w:sz w:val="36"/>
          <w:szCs w:val="36"/>
        </w:rPr>
        <w:t>Нижний Новгород</w:t>
      </w:r>
    </w:p>
    <w:p w:rsidR="00934CC5" w:rsidRDefault="00DD2545" w:rsidP="00934CC5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  <w:r w:rsidR="00934CC5">
        <w:rPr>
          <w:sz w:val="36"/>
          <w:szCs w:val="36"/>
        </w:rPr>
        <w:t>г.</w:t>
      </w:r>
    </w:p>
    <w:p w:rsidR="00D129BB" w:rsidRDefault="00D129BB" w:rsidP="00934CC5">
      <w:pPr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1. Общие положения.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1.1. Любительский кубок  </w:t>
      </w:r>
      <w:r w:rsidR="00DD2545">
        <w:rPr>
          <w:b/>
          <w:bCs/>
          <w:sz w:val="20"/>
          <w:szCs w:val="20"/>
        </w:rPr>
        <w:t>«Зимний спринт – 2021-2022</w:t>
      </w:r>
      <w:r>
        <w:rPr>
          <w:b/>
          <w:bCs/>
          <w:sz w:val="20"/>
          <w:szCs w:val="20"/>
        </w:rPr>
        <w:t xml:space="preserve">» </w:t>
      </w:r>
      <w:r>
        <w:rPr>
          <w:sz w:val="21"/>
          <w:szCs w:val="21"/>
        </w:rPr>
        <w:t xml:space="preserve">(далее Кубок) является личным, многоэтапным конкурсом.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1.2. Организаторами Кубка и отдельных его этапов являются: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ООО АСК «Нижегородское кольцо»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РФСОО «ФРАМСНО»</w:t>
      </w:r>
    </w:p>
    <w:p w:rsidR="00D129BB" w:rsidRDefault="00D129BB" w:rsidP="00D129BB">
      <w:pPr>
        <w:pStyle w:val="Default"/>
        <w:rPr>
          <w:sz w:val="21"/>
          <w:szCs w:val="21"/>
        </w:rPr>
      </w:pP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1.3. Этапы Кубка проводятся на трассе с ледовым и снежным покрытием.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Организационный комитет Кубка и официальные лица.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 Непосредственную организацию и координацию Кубка осуществляет Организационный Комитет в составе: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Председатель оргкомитета: Пигулевский Сергей Викторович - Директор ООО АСК "Нижегородское кольцо";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Члены оргкомитета: </w:t>
      </w:r>
    </w:p>
    <w:p w:rsidR="00D129BB" w:rsidRDefault="00D129BB" w:rsidP="00D129BB">
      <w:pPr>
        <w:pStyle w:val="Default"/>
        <w:rPr>
          <w:sz w:val="21"/>
          <w:szCs w:val="21"/>
        </w:rPr>
      </w:pP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 </w:t>
      </w:r>
      <w:r>
        <w:rPr>
          <w:sz w:val="21"/>
          <w:szCs w:val="21"/>
        </w:rPr>
        <w:t xml:space="preserve">Гусев Дмитрий Сергеевич – спортивный координатор АСК «Нижегородское кольцо» главный судья соревнований;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Урутин Михаил Михайлович – спортивный менеджер АСК «Нижегородское кольцо» главный хронометрист соревнований</w:t>
      </w:r>
      <w:proofErr w:type="gramStart"/>
      <w:r>
        <w:rPr>
          <w:sz w:val="21"/>
          <w:szCs w:val="21"/>
        </w:rPr>
        <w:t xml:space="preserve"> ;</w:t>
      </w:r>
      <w:proofErr w:type="gramEnd"/>
      <w:r>
        <w:rPr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2.2. Официальная информация Чемпионата размещается на </w:t>
      </w:r>
      <w:proofErr w:type="gramStart"/>
      <w:r>
        <w:rPr>
          <w:sz w:val="21"/>
          <w:szCs w:val="21"/>
        </w:rPr>
        <w:t>официальных</w:t>
      </w:r>
      <w:proofErr w:type="gramEnd"/>
      <w:r>
        <w:rPr>
          <w:sz w:val="21"/>
          <w:szCs w:val="21"/>
        </w:rPr>
        <w:t xml:space="preserve"> сайте: </w:t>
      </w:r>
    </w:p>
    <w:p w:rsidR="00D129BB" w:rsidRPr="00D129BB" w:rsidRDefault="00DD2545" w:rsidP="00D129BB">
      <w:pPr>
        <w:pStyle w:val="Default"/>
        <w:rPr>
          <w:b/>
          <w:bCs/>
          <w:sz w:val="32"/>
          <w:szCs w:val="32"/>
        </w:rPr>
      </w:pPr>
      <w:hyperlink r:id="rId7" w:history="1">
        <w:r w:rsidR="00D129BB" w:rsidRPr="008304CA">
          <w:rPr>
            <w:rStyle w:val="a3"/>
            <w:b/>
            <w:bCs/>
            <w:sz w:val="32"/>
            <w:szCs w:val="32"/>
            <w:lang w:val="en-US"/>
          </w:rPr>
          <w:t>www</w:t>
        </w:r>
        <w:r w:rsidR="00D129BB" w:rsidRPr="008304CA">
          <w:rPr>
            <w:rStyle w:val="a3"/>
            <w:b/>
            <w:bCs/>
            <w:sz w:val="32"/>
            <w:szCs w:val="32"/>
          </w:rPr>
          <w:t>.</w:t>
        </w:r>
        <w:proofErr w:type="spellStart"/>
        <w:r w:rsidR="00D129BB" w:rsidRPr="008304CA">
          <w:rPr>
            <w:rStyle w:val="a3"/>
            <w:b/>
            <w:bCs/>
            <w:sz w:val="32"/>
            <w:szCs w:val="32"/>
            <w:lang w:val="en-US"/>
          </w:rPr>
          <w:t>nring</w:t>
        </w:r>
        <w:proofErr w:type="spellEnd"/>
        <w:r w:rsidR="00D129BB" w:rsidRPr="008304CA">
          <w:rPr>
            <w:rStyle w:val="a3"/>
            <w:b/>
            <w:bCs/>
            <w:sz w:val="32"/>
            <w:szCs w:val="32"/>
          </w:rPr>
          <w:t>.</w:t>
        </w:r>
        <w:proofErr w:type="spellStart"/>
        <w:r w:rsidR="00D129BB" w:rsidRPr="008304CA">
          <w:rPr>
            <w:rStyle w:val="a3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D129BB" w:rsidRPr="00D129BB" w:rsidRDefault="00DD2545" w:rsidP="00D129BB">
      <w:pPr>
        <w:pStyle w:val="Default"/>
        <w:rPr>
          <w:b/>
          <w:bCs/>
          <w:sz w:val="32"/>
          <w:szCs w:val="32"/>
        </w:rPr>
      </w:pPr>
      <w:hyperlink r:id="rId8" w:history="1">
        <w:r w:rsidR="00D129BB" w:rsidRPr="008304CA">
          <w:rPr>
            <w:rStyle w:val="a3"/>
            <w:b/>
            <w:bCs/>
            <w:sz w:val="32"/>
            <w:szCs w:val="32"/>
          </w:rPr>
          <w:t>https://vk.com/nring</w:t>
        </w:r>
      </w:hyperlink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Требования к участникам. Технические требования.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3.1. Участниками Кубка являются физические лица, заявившие участие и прошедшие регистрацию, начиная с любого этапа Кубка.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3.2. Каждый участник при регистрации обязан оплатить заявочный взнос, заполнить в полном объеме заявочную форму, пройти техническую комиссию и подписать соглашение участника.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3.3. Обязательно применение ремней безопасности и включение ближнего света фар на автомобиле участника во время заезда. Если в автомобиле установлено спортивное сиденье («ковш»), обязательно наличие соответствующих ремней безопасности, обеспечивающих надежную фиксацию Участника.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3.4. При замене сидений, установленных на заводе изготовителе, на спортивные сидения, все крепления должны либо соответствовать Статье 253 «Обеспечение безопасности» приложения J FIA, либо должны быть промышленного изготовления. Во всех других случаях </w:t>
      </w:r>
      <w:r>
        <w:rPr>
          <w:b/>
          <w:bCs/>
          <w:sz w:val="21"/>
          <w:szCs w:val="21"/>
        </w:rPr>
        <w:t>допуск автомобиля возможен исключительно на усмотрение Технического комиссара</w:t>
      </w:r>
      <w:r>
        <w:rPr>
          <w:sz w:val="21"/>
          <w:szCs w:val="21"/>
        </w:rPr>
        <w:t xml:space="preserve">. По любым вопросам, связанным с креплениями сидений претензии не принимаются. </w:t>
      </w:r>
    </w:p>
    <w:p w:rsidR="00D129BB" w:rsidRDefault="00847BDD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3.5</w:t>
      </w:r>
      <w:r w:rsidR="00D129BB">
        <w:rPr>
          <w:sz w:val="21"/>
          <w:szCs w:val="21"/>
        </w:rPr>
        <w:t>. В экипаже допускается присутствие штурмана только в том случае, если он обеспечен шлемом. В случае</w:t>
      </w:r>
      <w:proofErr w:type="gramStart"/>
      <w:r w:rsidR="00D129BB">
        <w:rPr>
          <w:sz w:val="21"/>
          <w:szCs w:val="21"/>
        </w:rPr>
        <w:t>,</w:t>
      </w:r>
      <w:proofErr w:type="gramEnd"/>
      <w:r w:rsidR="00D129BB">
        <w:rPr>
          <w:sz w:val="21"/>
          <w:szCs w:val="21"/>
        </w:rPr>
        <w:t xml:space="preserve"> если шлем отсутствует, нахождение штурмана в автомобиле запрещено. </w:t>
      </w:r>
    </w:p>
    <w:p w:rsidR="00D129BB" w:rsidRDefault="00847BDD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3.6</w:t>
      </w:r>
      <w:r w:rsidR="00D129BB">
        <w:rPr>
          <w:sz w:val="21"/>
          <w:szCs w:val="21"/>
        </w:rPr>
        <w:t xml:space="preserve">. Запрещается участвовать на автомобилях, имеющих повреждения силовых агрегатов, шасси, тормозной системы либо других систем, деталей, с отсутствующими или поврежденными шпильками или болтами крепления колес. </w:t>
      </w:r>
    </w:p>
    <w:p w:rsidR="00D129BB" w:rsidRDefault="00847BDD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3.7</w:t>
      </w:r>
      <w:r w:rsidR="00D129BB">
        <w:rPr>
          <w:sz w:val="21"/>
          <w:szCs w:val="21"/>
        </w:rPr>
        <w:t xml:space="preserve">. Запрещается участвовать на автомобилях, с демонтированной выхлопной системой, имеющих открытые течи ГСМ или других жидкостей, с отсутствующими бамперами или другими элементами кузова (за исключением случаев, когда их отсутствие стало следствием прохождения трассы в день соревнования). </w:t>
      </w:r>
    </w:p>
    <w:p w:rsidR="00D129BB" w:rsidRDefault="00847BDD" w:rsidP="00847BDD">
      <w:pPr>
        <w:pStyle w:val="Default"/>
        <w:rPr>
          <w:color w:val="auto"/>
          <w:sz w:val="22"/>
          <w:szCs w:val="22"/>
        </w:rPr>
      </w:pPr>
      <w:r>
        <w:rPr>
          <w:sz w:val="21"/>
          <w:szCs w:val="21"/>
        </w:rPr>
        <w:t>3.8</w:t>
      </w:r>
      <w:r w:rsidR="00D129BB">
        <w:rPr>
          <w:sz w:val="21"/>
          <w:szCs w:val="21"/>
        </w:rPr>
        <w:t xml:space="preserve">. </w:t>
      </w:r>
      <w:r w:rsidR="00D129BB">
        <w:rPr>
          <w:sz w:val="22"/>
          <w:szCs w:val="22"/>
        </w:rPr>
        <w:t>Участие несовершеннолетних лиц допускается с нотариально заверенного письменного разрешения родителей</w:t>
      </w:r>
      <w:proofErr w:type="gramStart"/>
      <w:r w:rsidR="00D129B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3.9</w:t>
      </w:r>
      <w:r w:rsidR="00D129BB">
        <w:rPr>
          <w:color w:val="auto"/>
          <w:sz w:val="21"/>
          <w:szCs w:val="21"/>
        </w:rPr>
        <w:t>. Участни</w:t>
      </w:r>
      <w:r>
        <w:rPr>
          <w:color w:val="auto"/>
          <w:sz w:val="21"/>
          <w:szCs w:val="21"/>
        </w:rPr>
        <w:t>к принимает участие в Кубке</w:t>
      </w:r>
      <w:r w:rsidR="00D129BB">
        <w:rPr>
          <w:color w:val="auto"/>
          <w:sz w:val="21"/>
          <w:szCs w:val="21"/>
        </w:rPr>
        <w:t xml:space="preserve"> на свой собственный риск. Своей подписью в заявочной форме Участник отказывается от каких-либо прав на компенсацию расходов, которые могут возникнуть в результате происшествия во время соревнования.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3.10</w:t>
      </w:r>
      <w:r w:rsidR="00D129BB">
        <w:rPr>
          <w:color w:val="auto"/>
          <w:sz w:val="21"/>
          <w:szCs w:val="21"/>
        </w:rPr>
        <w:t xml:space="preserve">. Организаторы соревнования не несут какой-либо ответственности за ущерб, причиненный участником в ходе соревнования имуществу, здоровью или жизни участника, а также любому другому лицу. Вся ответственность возлагается на непосредственного </w:t>
      </w:r>
      <w:r w:rsidR="00D129BB">
        <w:rPr>
          <w:color w:val="auto"/>
          <w:sz w:val="21"/>
          <w:szCs w:val="21"/>
        </w:rPr>
        <w:lastRenderedPageBreak/>
        <w:t xml:space="preserve">виновника или виновников. Своими подписями в «Заявочной форме» участники соревнования подтверждают, что полностью принимают положения данного пункта.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3.11</w:t>
      </w:r>
      <w:r w:rsidR="00D129BB">
        <w:rPr>
          <w:color w:val="auto"/>
          <w:sz w:val="21"/>
          <w:szCs w:val="21"/>
        </w:rPr>
        <w:t xml:space="preserve">. Организатор может отказать в дальнейшем участии и/или регистрации, Участнику, без вынесения предупреждения в случае его грубого и/или некорректного обращения к судьям, участникам и зрителям соревнований, во время проведения мероприятий и вне его.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3.12</w:t>
      </w:r>
      <w:r w:rsidR="00D129BB">
        <w:rPr>
          <w:color w:val="auto"/>
          <w:sz w:val="21"/>
          <w:szCs w:val="21"/>
        </w:rPr>
        <w:t xml:space="preserve">. Если во время проведения соревнования было повреждено или отсутствует лобовое стекло, Участник может продолжать участие при наличии специальных очков, полностью закрывающих глаза, либо закрытого шлема.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3.13</w:t>
      </w:r>
      <w:r w:rsidR="00D129BB">
        <w:rPr>
          <w:color w:val="auto"/>
          <w:sz w:val="21"/>
          <w:szCs w:val="21"/>
        </w:rPr>
        <w:t xml:space="preserve">. </w:t>
      </w:r>
      <w:r w:rsidR="00D129BB">
        <w:rPr>
          <w:b/>
          <w:bCs/>
          <w:color w:val="auto"/>
          <w:sz w:val="21"/>
          <w:szCs w:val="21"/>
        </w:rPr>
        <w:t xml:space="preserve">Обязательными документами для прохождения регистрации </w:t>
      </w:r>
      <w:r>
        <w:rPr>
          <w:color w:val="auto"/>
          <w:sz w:val="21"/>
          <w:szCs w:val="21"/>
        </w:rPr>
        <w:t>на этапы Кубка</w:t>
      </w:r>
      <w:r w:rsidR="00D129BB">
        <w:rPr>
          <w:color w:val="auto"/>
          <w:sz w:val="21"/>
          <w:szCs w:val="21"/>
        </w:rPr>
        <w:t xml:space="preserve"> являются: действующее водительское удостоверение, паспорт транспортного средства (ПТС) или Свидетельство о </w:t>
      </w:r>
      <w:r>
        <w:rPr>
          <w:color w:val="auto"/>
          <w:sz w:val="21"/>
          <w:szCs w:val="21"/>
        </w:rPr>
        <w:t>регистрации автомобиля.</w:t>
      </w:r>
      <w:r w:rsidR="00D129BB">
        <w:rPr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 Автомобили. Классы, зачеты.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 Класс </w:t>
      </w:r>
      <w:r>
        <w:rPr>
          <w:b/>
          <w:bCs/>
          <w:color w:val="auto"/>
          <w:sz w:val="22"/>
          <w:szCs w:val="22"/>
        </w:rPr>
        <w:t>«Задний привод»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заднюю ось.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4.1.2. Класс </w:t>
      </w:r>
      <w:r>
        <w:rPr>
          <w:b/>
          <w:bCs/>
          <w:color w:val="auto"/>
          <w:sz w:val="22"/>
          <w:szCs w:val="22"/>
        </w:rPr>
        <w:t>«Передний привод»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переднюю ось.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4.1.3. Класс </w:t>
      </w:r>
      <w:r>
        <w:rPr>
          <w:b/>
          <w:bCs/>
          <w:color w:val="auto"/>
          <w:sz w:val="22"/>
          <w:szCs w:val="22"/>
        </w:rPr>
        <w:t>«Полный привод»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обе оси.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4.1.4. Класс </w:t>
      </w:r>
      <w:r>
        <w:rPr>
          <w:b/>
          <w:bCs/>
          <w:color w:val="auto"/>
          <w:sz w:val="22"/>
          <w:szCs w:val="22"/>
        </w:rPr>
        <w:t>«Спорт»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одну ось.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4.1.5. Зачет </w:t>
      </w:r>
      <w:r>
        <w:rPr>
          <w:b/>
          <w:bCs/>
          <w:color w:val="auto"/>
          <w:sz w:val="22"/>
          <w:szCs w:val="22"/>
        </w:rPr>
        <w:t>«Абсолют»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одну или две оси.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4.1.6. На отдельных этапах организатор вправе ввести дополнительные классы, ко</w:t>
      </w:r>
      <w:r w:rsidR="00847BDD">
        <w:rPr>
          <w:color w:val="auto"/>
          <w:sz w:val="22"/>
          <w:szCs w:val="22"/>
        </w:rPr>
        <w:t>торые не идут в зачёт Кубка.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4.2. Требования к применению шин.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4.2.1. </w:t>
      </w:r>
      <w:r>
        <w:rPr>
          <w:b/>
          <w:bCs/>
          <w:color w:val="auto"/>
          <w:sz w:val="21"/>
          <w:szCs w:val="21"/>
        </w:rPr>
        <w:t xml:space="preserve">В классах «Задний привод», «Передний привод», «Полный привод»: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допускается только применение резины сертифицированной для дорог общего пользования и соответствующей ПДД. На боковине шины должно быть нанесено фабричным способом клеймо в виде буквы "Е" с индексом в круге или знак РСТ</w:t>
      </w:r>
      <w:r w:rsidR="00847BDD">
        <w:rPr>
          <w:color w:val="auto"/>
          <w:sz w:val="21"/>
          <w:szCs w:val="21"/>
        </w:rPr>
        <w:t xml:space="preserve">, </w:t>
      </w:r>
      <w:r w:rsidR="00847BDD">
        <w:rPr>
          <w:color w:val="auto"/>
          <w:sz w:val="21"/>
          <w:szCs w:val="21"/>
          <w:lang w:val="en-US"/>
        </w:rPr>
        <w:t>DOT</w:t>
      </w:r>
      <w:r>
        <w:rPr>
          <w:color w:val="auto"/>
          <w:sz w:val="21"/>
          <w:szCs w:val="21"/>
        </w:rPr>
        <w:t xml:space="preserve">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шип должен соответствовать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1,1 мм. </w:t>
      </w:r>
      <w:proofErr w:type="spellStart"/>
      <w:r>
        <w:rPr>
          <w:color w:val="auto"/>
          <w:sz w:val="21"/>
          <w:szCs w:val="21"/>
        </w:rPr>
        <w:t>Ошиповка</w:t>
      </w:r>
      <w:proofErr w:type="spellEnd"/>
      <w:r>
        <w:rPr>
          <w:color w:val="auto"/>
          <w:sz w:val="21"/>
          <w:szCs w:val="21"/>
        </w:rPr>
        <w:t xml:space="preserve"> должна быть равномерной на всей поверхности шины;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может применятьс</w:t>
      </w:r>
      <w:r w:rsidR="00847BDD">
        <w:rPr>
          <w:color w:val="auto"/>
          <w:sz w:val="21"/>
          <w:szCs w:val="21"/>
        </w:rPr>
        <w:t xml:space="preserve">я зимняя </w:t>
      </w:r>
      <w:proofErr w:type="spellStart"/>
      <w:r w:rsidR="00847BDD">
        <w:rPr>
          <w:color w:val="auto"/>
          <w:sz w:val="21"/>
          <w:szCs w:val="21"/>
        </w:rPr>
        <w:t>неошипованная</w:t>
      </w:r>
      <w:proofErr w:type="spellEnd"/>
      <w:r w:rsidR="00847BDD">
        <w:rPr>
          <w:color w:val="auto"/>
          <w:sz w:val="21"/>
          <w:szCs w:val="21"/>
        </w:rPr>
        <w:t xml:space="preserve"> шина</w:t>
      </w:r>
      <w:r>
        <w:rPr>
          <w:color w:val="auto"/>
          <w:sz w:val="21"/>
          <w:szCs w:val="21"/>
        </w:rPr>
        <w:t xml:space="preserve">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не допускается любая механическая доработка шипа (проточка, напайка и т.д.);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не допускается доработка резины путем резки, вклейки шипа, вымачивания и прочих способов.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4.2.2. </w:t>
      </w:r>
      <w:r>
        <w:rPr>
          <w:b/>
          <w:bCs/>
          <w:color w:val="auto"/>
          <w:sz w:val="21"/>
          <w:szCs w:val="21"/>
        </w:rPr>
        <w:t>В классе «Спорт»</w:t>
      </w:r>
      <w:proofErr w:type="gramStart"/>
      <w:r>
        <w:rPr>
          <w:b/>
          <w:bCs/>
          <w:color w:val="auto"/>
          <w:sz w:val="21"/>
          <w:szCs w:val="21"/>
        </w:rPr>
        <w:t xml:space="preserve"> :</w:t>
      </w:r>
      <w:proofErr w:type="gramEnd"/>
      <w:r>
        <w:rPr>
          <w:b/>
          <w:bCs/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шипы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не должно превышать 12 шт. на 10 см рабочей поверхности покрышки; </w:t>
      </w:r>
    </w:p>
    <w:p w:rsidR="00D129BB" w:rsidRDefault="00D129BB" w:rsidP="006C7D39">
      <w:pPr>
        <w:pStyle w:val="Default"/>
        <w:rPr>
          <w:color w:val="auto"/>
        </w:rPr>
      </w:pPr>
      <w:r>
        <w:rPr>
          <w:color w:val="auto"/>
          <w:sz w:val="21"/>
          <w:szCs w:val="21"/>
        </w:rPr>
        <w:t> доработка протекто</w:t>
      </w:r>
      <w:r w:rsidR="006C7D39">
        <w:rPr>
          <w:color w:val="auto"/>
          <w:sz w:val="21"/>
          <w:szCs w:val="21"/>
        </w:rPr>
        <w:t>ра резины не регламентируется;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может </w:t>
      </w:r>
      <w:r w:rsidR="006C7D39">
        <w:rPr>
          <w:color w:val="auto"/>
          <w:sz w:val="21"/>
          <w:szCs w:val="21"/>
        </w:rPr>
        <w:t xml:space="preserve">применяться зимняя </w:t>
      </w:r>
      <w:proofErr w:type="spellStart"/>
      <w:r w:rsidR="006C7D39">
        <w:rPr>
          <w:color w:val="auto"/>
          <w:sz w:val="21"/>
          <w:szCs w:val="21"/>
        </w:rPr>
        <w:t>неошипованная</w:t>
      </w:r>
      <w:proofErr w:type="spellEnd"/>
      <w:r w:rsidR="006C7D39">
        <w:rPr>
          <w:color w:val="auto"/>
          <w:sz w:val="21"/>
          <w:szCs w:val="21"/>
        </w:rPr>
        <w:t xml:space="preserve"> шина</w:t>
      </w:r>
      <w:r>
        <w:rPr>
          <w:color w:val="auto"/>
          <w:sz w:val="21"/>
          <w:szCs w:val="21"/>
        </w:rPr>
        <w:t xml:space="preserve">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не допускается любая механическая доработка шипа (проточка, напайка и т.д.).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4.2.3. </w:t>
      </w:r>
      <w:r>
        <w:rPr>
          <w:b/>
          <w:bCs/>
          <w:color w:val="auto"/>
          <w:sz w:val="21"/>
          <w:szCs w:val="21"/>
        </w:rPr>
        <w:t xml:space="preserve">В зачете «Абсолют»: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для автомобилей с приводом на обе </w:t>
      </w:r>
      <w:proofErr w:type="spellStart"/>
      <w:r>
        <w:rPr>
          <w:color w:val="auto"/>
          <w:sz w:val="21"/>
          <w:szCs w:val="21"/>
        </w:rPr>
        <w:t>оси</w:t>
      </w:r>
      <w:proofErr w:type="gramStart"/>
      <w:r>
        <w:rPr>
          <w:color w:val="auto"/>
          <w:sz w:val="21"/>
          <w:szCs w:val="21"/>
        </w:rPr>
        <w:t>,ш</w:t>
      </w:r>
      <w:proofErr w:type="gramEnd"/>
      <w:r>
        <w:rPr>
          <w:color w:val="auto"/>
          <w:sz w:val="21"/>
          <w:szCs w:val="21"/>
        </w:rPr>
        <w:t>ипы</w:t>
      </w:r>
      <w:proofErr w:type="spellEnd"/>
      <w:r>
        <w:rPr>
          <w:color w:val="auto"/>
          <w:sz w:val="21"/>
          <w:szCs w:val="21"/>
        </w:rPr>
        <w:t xml:space="preserve">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не должно превышать 12 </w:t>
      </w:r>
      <w:proofErr w:type="spellStart"/>
      <w:proofErr w:type="gramStart"/>
      <w:r>
        <w:rPr>
          <w:color w:val="auto"/>
          <w:sz w:val="21"/>
          <w:szCs w:val="21"/>
        </w:rPr>
        <w:t>шт</w:t>
      </w:r>
      <w:proofErr w:type="spellEnd"/>
      <w:proofErr w:type="gramEnd"/>
      <w:r>
        <w:rPr>
          <w:color w:val="auto"/>
          <w:sz w:val="21"/>
          <w:szCs w:val="21"/>
        </w:rPr>
        <w:t xml:space="preserve"> на 10 см рабочей поверхности покрышки;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для автомобилей с </w:t>
      </w:r>
      <w:r w:rsidR="006C7D39">
        <w:rPr>
          <w:color w:val="auto"/>
          <w:sz w:val="21"/>
          <w:szCs w:val="21"/>
        </w:rPr>
        <w:t xml:space="preserve">приводом на </w:t>
      </w:r>
      <w:r>
        <w:rPr>
          <w:color w:val="auto"/>
          <w:sz w:val="21"/>
          <w:szCs w:val="21"/>
        </w:rPr>
        <w:t>одну ось,</w:t>
      </w:r>
      <w:r w:rsidR="006C7D39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шипы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может превышать 12 шт. на 10 см рабочей поверхности покрышки;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 доработка протектора резины не регламентируется;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может прим</w:t>
      </w:r>
      <w:r w:rsidR="006C7D39">
        <w:rPr>
          <w:color w:val="auto"/>
          <w:sz w:val="21"/>
          <w:szCs w:val="21"/>
        </w:rPr>
        <w:t xml:space="preserve">еняться зимняя </w:t>
      </w:r>
      <w:proofErr w:type="spellStart"/>
      <w:r w:rsidR="006C7D39">
        <w:rPr>
          <w:color w:val="auto"/>
          <w:sz w:val="21"/>
          <w:szCs w:val="21"/>
        </w:rPr>
        <w:t>неошипованная</w:t>
      </w:r>
      <w:proofErr w:type="spellEnd"/>
      <w:r w:rsidR="006C7D39">
        <w:rPr>
          <w:color w:val="auto"/>
          <w:sz w:val="21"/>
          <w:szCs w:val="21"/>
        </w:rPr>
        <w:t xml:space="preserve"> шина</w:t>
      </w:r>
      <w:r>
        <w:rPr>
          <w:color w:val="auto"/>
          <w:sz w:val="21"/>
          <w:szCs w:val="21"/>
        </w:rPr>
        <w:t xml:space="preserve">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4.3. </w:t>
      </w:r>
      <w:r>
        <w:rPr>
          <w:b/>
          <w:bCs/>
          <w:color w:val="auto"/>
          <w:sz w:val="21"/>
          <w:szCs w:val="21"/>
        </w:rPr>
        <w:t xml:space="preserve">Окончательное решение об определении Участника, в какой либо класс принимается Техническим комиссаром </w:t>
      </w:r>
      <w:r>
        <w:rPr>
          <w:color w:val="auto"/>
          <w:sz w:val="21"/>
          <w:szCs w:val="21"/>
        </w:rPr>
        <w:t xml:space="preserve">(при отсутствии такового - Руководителем гонки), на основе данных полученных от Участника, при осмотре транспортного средства Участника, из свидетельства о регистрации транспортного средства Участника.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4.4. Участие одного водителя на разных автомобилях в разных классах – </w:t>
      </w:r>
      <w:r w:rsidRPr="006C7D39">
        <w:rPr>
          <w:b/>
          <w:color w:val="auto"/>
          <w:sz w:val="21"/>
          <w:szCs w:val="21"/>
        </w:rPr>
        <w:t>допускается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4.5. Участие одного водителя на одном автомобиле 2-х в разных классах – </w:t>
      </w:r>
      <w:r w:rsidRPr="006C7D39">
        <w:rPr>
          <w:b/>
          <w:color w:val="auto"/>
          <w:sz w:val="21"/>
          <w:szCs w:val="21"/>
        </w:rPr>
        <w:t>допускается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4.6. Участие одного водителя на разных автомобилях в одном классе – </w:t>
      </w:r>
      <w:r>
        <w:rPr>
          <w:b/>
          <w:bCs/>
          <w:color w:val="auto"/>
          <w:sz w:val="21"/>
          <w:szCs w:val="21"/>
        </w:rPr>
        <w:t xml:space="preserve">запрещено.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4.7. Участие нескольких водителей на одном автомобиле в одном классе – </w:t>
      </w:r>
      <w:r w:rsidR="006C7D39">
        <w:rPr>
          <w:b/>
          <w:bCs/>
          <w:color w:val="auto"/>
          <w:sz w:val="21"/>
          <w:szCs w:val="21"/>
        </w:rPr>
        <w:t>допускается</w:t>
      </w:r>
      <w:r>
        <w:rPr>
          <w:b/>
          <w:bCs/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4.8. Участие одного водителя на одном автомобилях более чем в 2-х классах - </w:t>
      </w:r>
      <w:r>
        <w:rPr>
          <w:b/>
          <w:bCs/>
          <w:color w:val="auto"/>
          <w:sz w:val="21"/>
          <w:szCs w:val="21"/>
        </w:rPr>
        <w:t xml:space="preserve">запрещено.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4.9. Замена резины на марку и модель отличную от тех, которые указаны Участником в личной заявочной форме после прохождения технической комиссии - </w:t>
      </w:r>
      <w:r>
        <w:rPr>
          <w:b/>
          <w:bCs/>
          <w:color w:val="auto"/>
          <w:sz w:val="21"/>
          <w:szCs w:val="21"/>
        </w:rPr>
        <w:t xml:space="preserve">запрещена.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5. Характеристики трассы. </w:t>
      </w: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5.1. Характеристика</w:t>
      </w:r>
      <w:r w:rsidR="00D129BB">
        <w:rPr>
          <w:color w:val="auto"/>
          <w:sz w:val="21"/>
          <w:szCs w:val="21"/>
        </w:rPr>
        <w:t xml:space="preserve"> трасс</w:t>
      </w:r>
      <w:r>
        <w:rPr>
          <w:color w:val="auto"/>
          <w:sz w:val="21"/>
          <w:szCs w:val="21"/>
        </w:rPr>
        <w:t>ы</w:t>
      </w:r>
      <w:r w:rsidR="00D129BB">
        <w:rPr>
          <w:color w:val="auto"/>
          <w:sz w:val="21"/>
          <w:szCs w:val="21"/>
        </w:rPr>
        <w:t xml:space="preserve">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</w:t>
      </w:r>
      <w:r>
        <w:rPr>
          <w:b/>
          <w:bCs/>
          <w:color w:val="auto"/>
          <w:sz w:val="21"/>
          <w:szCs w:val="21"/>
        </w:rPr>
        <w:t xml:space="preserve">покрытие </w:t>
      </w:r>
      <w:r>
        <w:rPr>
          <w:color w:val="auto"/>
          <w:sz w:val="21"/>
          <w:szCs w:val="21"/>
        </w:rPr>
        <w:t xml:space="preserve">– лед, снег;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</w:t>
      </w:r>
      <w:r>
        <w:rPr>
          <w:b/>
          <w:bCs/>
          <w:color w:val="auto"/>
          <w:sz w:val="21"/>
          <w:szCs w:val="21"/>
        </w:rPr>
        <w:t xml:space="preserve">средняя ширина </w:t>
      </w:r>
      <w:r w:rsidR="006C7D39">
        <w:rPr>
          <w:color w:val="auto"/>
          <w:sz w:val="21"/>
          <w:szCs w:val="21"/>
        </w:rPr>
        <w:t>– не менее 6</w:t>
      </w:r>
      <w:r>
        <w:rPr>
          <w:color w:val="auto"/>
          <w:sz w:val="21"/>
          <w:szCs w:val="21"/>
        </w:rPr>
        <w:t xml:space="preserve"> метров;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</w:t>
      </w:r>
      <w:r>
        <w:rPr>
          <w:b/>
          <w:bCs/>
          <w:color w:val="auto"/>
          <w:sz w:val="21"/>
          <w:szCs w:val="21"/>
        </w:rPr>
        <w:t xml:space="preserve">освещение </w:t>
      </w:r>
      <w:r>
        <w:rPr>
          <w:color w:val="auto"/>
          <w:sz w:val="21"/>
          <w:szCs w:val="21"/>
        </w:rPr>
        <w:t xml:space="preserve">– естественное;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5.2. Трасса представляет собой замкнутую кривую произвольной конфигурации. Стартовая зона находится на трассе.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5.3. Ознакомление с трассой производится в соответствии с указанным временем и включает в себя проезд по трассе автомобилей участников под контролем судей. </w:t>
      </w:r>
    </w:p>
    <w:p w:rsidR="001E70C2" w:rsidRDefault="001E70C2" w:rsidP="00D129BB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6. Порядок проведения Этапов.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6.1. Хрономе</w:t>
      </w:r>
      <w:r w:rsidR="006C7D39">
        <w:rPr>
          <w:color w:val="auto"/>
          <w:sz w:val="21"/>
          <w:szCs w:val="21"/>
        </w:rPr>
        <w:t>траж осуществляется главным хронометристом</w:t>
      </w:r>
      <w:r>
        <w:rPr>
          <w:color w:val="auto"/>
          <w:sz w:val="21"/>
          <w:szCs w:val="21"/>
        </w:rPr>
        <w:t xml:space="preserve"> посредством электронной отсечки. </w:t>
      </w:r>
    </w:p>
    <w:p w:rsidR="006C7D39" w:rsidRDefault="00D129BB" w:rsidP="006C7D39">
      <w:pPr>
        <w:pStyle w:val="Default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6.3. Судьи финиша являются судьями факта. </w:t>
      </w:r>
      <w:r>
        <w:rPr>
          <w:b/>
          <w:bCs/>
          <w:color w:val="auto"/>
          <w:sz w:val="21"/>
          <w:szCs w:val="21"/>
        </w:rPr>
        <w:t xml:space="preserve">Протесты на принятые ими решения не принимаются. </w:t>
      </w:r>
    </w:p>
    <w:p w:rsidR="001E70C2" w:rsidRDefault="001E70C2" w:rsidP="006C7D39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6C7D39" w:rsidP="006C7D39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7.</w:t>
      </w:r>
      <w:r w:rsidR="00D129BB">
        <w:rPr>
          <w:b/>
          <w:bCs/>
          <w:color w:val="auto"/>
          <w:sz w:val="21"/>
          <w:szCs w:val="21"/>
        </w:rPr>
        <w:t xml:space="preserve">Обязательная реклама. </w:t>
      </w: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7.1</w:t>
      </w:r>
      <w:r w:rsidR="00D129BB">
        <w:rPr>
          <w:color w:val="auto"/>
          <w:sz w:val="21"/>
          <w:szCs w:val="21"/>
        </w:rPr>
        <w:t xml:space="preserve">. В </w:t>
      </w:r>
      <w:r>
        <w:rPr>
          <w:color w:val="auto"/>
          <w:sz w:val="21"/>
          <w:szCs w:val="21"/>
        </w:rPr>
        <w:t>течение каждого этапа Кубка</w:t>
      </w:r>
      <w:r w:rsidR="00D129BB">
        <w:rPr>
          <w:color w:val="auto"/>
          <w:sz w:val="21"/>
          <w:szCs w:val="21"/>
        </w:rPr>
        <w:t xml:space="preserve">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</w:t>
      </w:r>
    </w:p>
    <w:p w:rsidR="006C7D39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7.2</w:t>
      </w:r>
      <w:r w:rsidR="00D129BB">
        <w:rPr>
          <w:color w:val="auto"/>
          <w:sz w:val="21"/>
          <w:szCs w:val="21"/>
        </w:rPr>
        <w:t xml:space="preserve">. </w:t>
      </w:r>
      <w:r w:rsidR="00D129BB">
        <w:rPr>
          <w:b/>
          <w:bCs/>
          <w:color w:val="auto"/>
          <w:sz w:val="21"/>
          <w:szCs w:val="21"/>
        </w:rPr>
        <w:t xml:space="preserve">Отказ от обязательных наклеек </w:t>
      </w:r>
      <w:r w:rsidR="00D129BB">
        <w:rPr>
          <w:color w:val="auto"/>
          <w:sz w:val="21"/>
          <w:szCs w:val="21"/>
        </w:rPr>
        <w:t xml:space="preserve">влечёт за собой санкцию в виде уплаты двойного стартового взноса. </w:t>
      </w: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7.3</w:t>
      </w:r>
      <w:r w:rsidR="00D129BB">
        <w:rPr>
          <w:color w:val="auto"/>
          <w:sz w:val="21"/>
          <w:szCs w:val="21"/>
        </w:rPr>
        <w:t xml:space="preserve">. Участники вправе размещать на своих автомобилях, в местах, не зарезервированных под Обязательную рекламу, любую рекламу, если она не противоречит законодательству РФ, не закрывает обзор с места водителя, не является оскорбительной для кого-либо. </w:t>
      </w:r>
    </w:p>
    <w:p w:rsidR="001E70C2" w:rsidRDefault="001E70C2" w:rsidP="00D129BB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8</w:t>
      </w:r>
      <w:r w:rsidR="00D129BB">
        <w:rPr>
          <w:b/>
          <w:bCs/>
          <w:color w:val="auto"/>
          <w:sz w:val="21"/>
          <w:szCs w:val="21"/>
        </w:rPr>
        <w:t xml:space="preserve">. Заявочный взнос. </w:t>
      </w:r>
    </w:p>
    <w:p w:rsidR="001E70C2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8</w:t>
      </w:r>
      <w:r w:rsidR="00D129BB">
        <w:rPr>
          <w:color w:val="auto"/>
          <w:sz w:val="21"/>
          <w:szCs w:val="21"/>
        </w:rPr>
        <w:t>.1. Размер</w:t>
      </w:r>
      <w:r>
        <w:rPr>
          <w:color w:val="auto"/>
          <w:sz w:val="21"/>
          <w:szCs w:val="21"/>
        </w:rPr>
        <w:t xml:space="preserve"> заявочного взноса в один класс</w:t>
      </w:r>
      <w:r w:rsidR="006C7D39">
        <w:rPr>
          <w:color w:val="auto"/>
          <w:sz w:val="21"/>
          <w:szCs w:val="21"/>
        </w:rPr>
        <w:t xml:space="preserve"> Кубка </w:t>
      </w:r>
      <w:r w:rsidR="00CA3569">
        <w:rPr>
          <w:b/>
          <w:bCs/>
          <w:color w:val="auto"/>
          <w:sz w:val="21"/>
          <w:szCs w:val="21"/>
        </w:rPr>
        <w:t>35</w:t>
      </w:r>
      <w:r w:rsidR="00D129BB">
        <w:rPr>
          <w:b/>
          <w:bCs/>
          <w:color w:val="auto"/>
          <w:sz w:val="21"/>
          <w:szCs w:val="21"/>
        </w:rPr>
        <w:t>00 руб.</w:t>
      </w:r>
      <w:r>
        <w:rPr>
          <w:b/>
          <w:bCs/>
          <w:color w:val="auto"/>
          <w:sz w:val="21"/>
          <w:szCs w:val="21"/>
        </w:rPr>
        <w:t>,</w:t>
      </w:r>
      <w:r w:rsidR="00D129BB">
        <w:rPr>
          <w:b/>
          <w:bCs/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 xml:space="preserve">с участника за этап при регистрации в день мероприятия, </w:t>
      </w:r>
      <w:r w:rsidR="00CA3569">
        <w:rPr>
          <w:b/>
          <w:bCs/>
          <w:color w:val="auto"/>
          <w:sz w:val="21"/>
          <w:szCs w:val="21"/>
        </w:rPr>
        <w:t>30</w:t>
      </w:r>
      <w:r w:rsidR="00D129BB">
        <w:rPr>
          <w:b/>
          <w:bCs/>
          <w:color w:val="auto"/>
          <w:sz w:val="21"/>
          <w:szCs w:val="21"/>
        </w:rPr>
        <w:t>00 руб</w:t>
      </w:r>
      <w:r w:rsidR="00D129BB">
        <w:rPr>
          <w:color w:val="auto"/>
          <w:sz w:val="21"/>
          <w:szCs w:val="21"/>
        </w:rPr>
        <w:t>. при осуществле</w:t>
      </w:r>
      <w:r>
        <w:rPr>
          <w:color w:val="auto"/>
          <w:sz w:val="21"/>
          <w:szCs w:val="21"/>
        </w:rPr>
        <w:t>нии регистрации предварительно.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8.2. В случае</w:t>
      </w:r>
      <w:proofErr w:type="gramStart"/>
      <w:r>
        <w:rPr>
          <w:color w:val="auto"/>
          <w:sz w:val="21"/>
          <w:szCs w:val="21"/>
        </w:rPr>
        <w:t>,</w:t>
      </w:r>
      <w:proofErr w:type="gramEnd"/>
      <w:r>
        <w:rPr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>если Участник произвел предварительную регистра</w:t>
      </w:r>
      <w:r>
        <w:rPr>
          <w:color w:val="auto"/>
          <w:sz w:val="21"/>
          <w:szCs w:val="21"/>
        </w:rPr>
        <w:t>цию на один из этапов Кубка</w:t>
      </w:r>
      <w:r w:rsidR="00D129BB">
        <w:rPr>
          <w:color w:val="auto"/>
          <w:sz w:val="21"/>
          <w:szCs w:val="21"/>
        </w:rPr>
        <w:t>, но, по какой-либо причине, не смог участвовать, он должен предупредить организаторов</w:t>
      </w:r>
      <w:r>
        <w:rPr>
          <w:color w:val="auto"/>
          <w:sz w:val="21"/>
          <w:szCs w:val="21"/>
        </w:rPr>
        <w:t xml:space="preserve"> этапа до начала регистрации, по электронной почте </w:t>
      </w:r>
      <w:hyperlink r:id="rId9" w:history="1">
        <w:r w:rsidRPr="008304CA">
          <w:rPr>
            <w:rStyle w:val="a3"/>
            <w:sz w:val="21"/>
            <w:szCs w:val="21"/>
            <w:lang w:val="en-US"/>
          </w:rPr>
          <w:t>info</w:t>
        </w:r>
        <w:r w:rsidRPr="001E70C2">
          <w:rPr>
            <w:rStyle w:val="a3"/>
            <w:sz w:val="21"/>
            <w:szCs w:val="21"/>
          </w:rPr>
          <w:t>@</w:t>
        </w:r>
        <w:proofErr w:type="spellStart"/>
        <w:r w:rsidRPr="008304CA">
          <w:rPr>
            <w:rStyle w:val="a3"/>
            <w:sz w:val="21"/>
            <w:szCs w:val="21"/>
            <w:lang w:val="en-US"/>
          </w:rPr>
          <w:t>nring</w:t>
        </w:r>
        <w:proofErr w:type="spellEnd"/>
        <w:r w:rsidRPr="001E70C2">
          <w:rPr>
            <w:rStyle w:val="a3"/>
            <w:sz w:val="21"/>
            <w:szCs w:val="21"/>
          </w:rPr>
          <w:t>.</w:t>
        </w:r>
        <w:proofErr w:type="spellStart"/>
        <w:r w:rsidRPr="008304CA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 w:rsidRPr="001E70C2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.</w:t>
      </w:r>
      <w:r w:rsidR="00D129BB">
        <w:rPr>
          <w:color w:val="auto"/>
          <w:sz w:val="21"/>
          <w:szCs w:val="21"/>
        </w:rPr>
        <w:t>В случае, если организаторы не были предупреждены, а Участник не явился на мероприятие, его предварительные заяв</w:t>
      </w:r>
      <w:r>
        <w:rPr>
          <w:color w:val="auto"/>
          <w:sz w:val="21"/>
          <w:szCs w:val="21"/>
        </w:rPr>
        <w:t>ки на следующие этапы Кубка</w:t>
      </w:r>
      <w:r w:rsidR="00D129BB">
        <w:rPr>
          <w:color w:val="auto"/>
          <w:sz w:val="21"/>
          <w:szCs w:val="21"/>
        </w:rPr>
        <w:t xml:space="preserve"> приниматься не будут. 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8.3</w:t>
      </w:r>
      <w:r w:rsidR="00D129BB">
        <w:rPr>
          <w:color w:val="auto"/>
          <w:sz w:val="21"/>
          <w:szCs w:val="21"/>
        </w:rPr>
        <w:t xml:space="preserve">. Организатор вправе ограничить максимальное количество допускаемых Участников, указав это в дополнительном Приложении к настоящему Регламенту (Частном регламенте). </w:t>
      </w:r>
    </w:p>
    <w:p w:rsidR="001E70C2" w:rsidRDefault="001E70C2" w:rsidP="00D129BB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9</w:t>
      </w:r>
      <w:r w:rsidR="00D129BB">
        <w:rPr>
          <w:b/>
          <w:bCs/>
          <w:color w:val="auto"/>
          <w:sz w:val="21"/>
          <w:szCs w:val="21"/>
        </w:rPr>
        <w:t xml:space="preserve">. Определение результатов Чемпионата. 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9</w:t>
      </w:r>
      <w:r w:rsidR="00D129BB">
        <w:rPr>
          <w:color w:val="auto"/>
          <w:sz w:val="21"/>
          <w:szCs w:val="21"/>
        </w:rPr>
        <w:t>.1. Результатом Учас</w:t>
      </w:r>
      <w:r>
        <w:rPr>
          <w:color w:val="auto"/>
          <w:sz w:val="21"/>
          <w:szCs w:val="21"/>
        </w:rPr>
        <w:t>тника на каждом этапе Кубка</w:t>
      </w:r>
      <w:r w:rsidR="00D129BB">
        <w:rPr>
          <w:color w:val="auto"/>
          <w:sz w:val="21"/>
          <w:szCs w:val="21"/>
        </w:rPr>
        <w:t xml:space="preserve"> являются очки, которые начисляются за 1 – 8 места в каждом классе по сл</w:t>
      </w:r>
      <w:r>
        <w:rPr>
          <w:color w:val="auto"/>
          <w:sz w:val="21"/>
          <w:szCs w:val="21"/>
        </w:rPr>
        <w:t>едующей шкале</w:t>
      </w:r>
      <w:proofErr w:type="gramStart"/>
      <w:r>
        <w:rPr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>:</w:t>
      </w:r>
      <w:proofErr w:type="gramEnd"/>
      <w:r w:rsidR="00D129BB">
        <w:rPr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10 – 8 – 6 – 5 – 4 – 3 – 2 – 1 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9</w:t>
      </w:r>
      <w:r w:rsidR="00D129BB">
        <w:rPr>
          <w:color w:val="auto"/>
          <w:sz w:val="21"/>
          <w:szCs w:val="21"/>
        </w:rPr>
        <w:t>.2. Зачетным ре</w:t>
      </w:r>
      <w:r>
        <w:rPr>
          <w:color w:val="auto"/>
          <w:sz w:val="21"/>
          <w:szCs w:val="21"/>
        </w:rPr>
        <w:t>зультатом Участника в Кубке</w:t>
      </w:r>
      <w:r w:rsidR="00D129BB">
        <w:rPr>
          <w:color w:val="auto"/>
          <w:sz w:val="21"/>
          <w:szCs w:val="21"/>
        </w:rPr>
        <w:t xml:space="preserve"> является сумма очков, п</w:t>
      </w:r>
      <w:r>
        <w:rPr>
          <w:color w:val="auto"/>
          <w:sz w:val="21"/>
          <w:szCs w:val="21"/>
        </w:rPr>
        <w:t xml:space="preserve">олученная сложением трех </w:t>
      </w:r>
      <w:r w:rsidR="00D129BB">
        <w:rPr>
          <w:color w:val="auto"/>
          <w:sz w:val="21"/>
          <w:szCs w:val="21"/>
        </w:rPr>
        <w:t>ре</w:t>
      </w:r>
      <w:r>
        <w:rPr>
          <w:color w:val="auto"/>
          <w:sz w:val="21"/>
          <w:szCs w:val="21"/>
        </w:rPr>
        <w:t>зультатов</w:t>
      </w:r>
      <w:r w:rsidR="00D129BB">
        <w:rPr>
          <w:color w:val="auto"/>
          <w:sz w:val="21"/>
          <w:szCs w:val="21"/>
        </w:rPr>
        <w:t xml:space="preserve">. </w:t>
      </w:r>
    </w:p>
    <w:p w:rsidR="00D621FA" w:rsidRDefault="001E70C2" w:rsidP="00D621F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9</w:t>
      </w:r>
      <w:r w:rsidR="00D129BB">
        <w:rPr>
          <w:color w:val="auto"/>
          <w:sz w:val="21"/>
          <w:szCs w:val="21"/>
        </w:rPr>
        <w:t>.3. В случае равенства очков двух и более Участников при подведении</w:t>
      </w:r>
      <w:r>
        <w:rPr>
          <w:color w:val="auto"/>
          <w:sz w:val="21"/>
          <w:szCs w:val="21"/>
        </w:rPr>
        <w:t xml:space="preserve"> итоговых результатов Кубка</w:t>
      </w:r>
      <w:r w:rsidR="00D129BB">
        <w:rPr>
          <w:color w:val="auto"/>
          <w:sz w:val="21"/>
          <w:szCs w:val="21"/>
        </w:rPr>
        <w:t xml:space="preserve"> предпочтение отдается Участнику - обладателю большего количества первых мест. В случае равенства первых мест, более высокое место займет обладатель большего количества вторых мест и так далее</w:t>
      </w:r>
      <w:r w:rsidR="00D621FA">
        <w:rPr>
          <w:color w:val="auto"/>
          <w:sz w:val="21"/>
          <w:szCs w:val="21"/>
        </w:rPr>
        <w:t>.</w:t>
      </w:r>
    </w:p>
    <w:p w:rsidR="00D129BB" w:rsidRDefault="00D129BB" w:rsidP="00D621F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выполнено набранное им количество очков при подсчете итоговых результатов Чемпионата не учитывается.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10</w:t>
      </w:r>
      <w:r w:rsidR="00D129BB">
        <w:rPr>
          <w:b/>
          <w:bCs/>
          <w:color w:val="auto"/>
          <w:sz w:val="21"/>
          <w:szCs w:val="21"/>
        </w:rPr>
        <w:t xml:space="preserve">. Награждение победителей.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</w:t>
      </w:r>
      <w:r w:rsidR="00D129BB">
        <w:rPr>
          <w:color w:val="auto"/>
          <w:sz w:val="21"/>
          <w:szCs w:val="21"/>
        </w:rPr>
        <w:t xml:space="preserve">.1. </w:t>
      </w:r>
      <w:r>
        <w:rPr>
          <w:color w:val="auto"/>
          <w:sz w:val="21"/>
          <w:szCs w:val="21"/>
        </w:rPr>
        <w:t>Организатор награждает</w:t>
      </w:r>
      <w:r w:rsidR="00D129BB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кубками и дипломами </w:t>
      </w:r>
      <w:r w:rsidR="00D129BB">
        <w:rPr>
          <w:color w:val="auto"/>
          <w:sz w:val="21"/>
          <w:szCs w:val="21"/>
        </w:rPr>
        <w:t>победителей в каждом классе и</w:t>
      </w:r>
      <w:r>
        <w:rPr>
          <w:color w:val="auto"/>
          <w:sz w:val="21"/>
          <w:szCs w:val="21"/>
        </w:rPr>
        <w:t xml:space="preserve"> зачете каждого этапа Кубка</w:t>
      </w:r>
      <w:r w:rsidR="00D129BB">
        <w:rPr>
          <w:color w:val="auto"/>
          <w:sz w:val="21"/>
          <w:szCs w:val="21"/>
        </w:rPr>
        <w:t xml:space="preserve">, занявших 1,2 </w:t>
      </w:r>
      <w:r>
        <w:rPr>
          <w:color w:val="auto"/>
          <w:sz w:val="21"/>
          <w:szCs w:val="21"/>
        </w:rPr>
        <w:t>и 3 места</w:t>
      </w:r>
      <w:r w:rsidR="00D129BB">
        <w:rPr>
          <w:color w:val="auto"/>
          <w:sz w:val="21"/>
          <w:szCs w:val="21"/>
        </w:rPr>
        <w:t xml:space="preserve">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</w:t>
      </w:r>
      <w:r w:rsidR="00D129BB">
        <w:rPr>
          <w:color w:val="auto"/>
          <w:sz w:val="21"/>
          <w:szCs w:val="21"/>
        </w:rPr>
        <w:t>.2. Организатор награждает кубками и дипломами победителей в ка</w:t>
      </w:r>
      <w:r>
        <w:rPr>
          <w:color w:val="auto"/>
          <w:sz w:val="21"/>
          <w:szCs w:val="21"/>
        </w:rPr>
        <w:t>ждом классе по итогам Кубка</w:t>
      </w:r>
      <w:r w:rsidR="00D129BB">
        <w:rPr>
          <w:color w:val="auto"/>
          <w:sz w:val="21"/>
          <w:szCs w:val="21"/>
        </w:rPr>
        <w:t xml:space="preserve">, занявших 1,2 и 3 места.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10.3</w:t>
      </w:r>
      <w:r w:rsidR="00D129BB">
        <w:rPr>
          <w:color w:val="auto"/>
          <w:sz w:val="21"/>
          <w:szCs w:val="21"/>
        </w:rPr>
        <w:t>. Организатор вправе учредить ценные призы победителям к</w:t>
      </w:r>
      <w:r>
        <w:rPr>
          <w:color w:val="auto"/>
          <w:sz w:val="21"/>
          <w:szCs w:val="21"/>
        </w:rPr>
        <w:t>аждого соревнования и Кубка</w:t>
      </w:r>
      <w:r w:rsidR="00D129BB">
        <w:rPr>
          <w:color w:val="auto"/>
          <w:sz w:val="21"/>
          <w:szCs w:val="21"/>
        </w:rPr>
        <w:t xml:space="preserve"> в целом.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10.4</w:t>
      </w:r>
      <w:r w:rsidR="00D129BB">
        <w:rPr>
          <w:color w:val="auto"/>
          <w:sz w:val="21"/>
          <w:szCs w:val="21"/>
        </w:rPr>
        <w:t>. Церемония на</w:t>
      </w:r>
      <w:r>
        <w:rPr>
          <w:color w:val="auto"/>
          <w:sz w:val="21"/>
          <w:szCs w:val="21"/>
        </w:rPr>
        <w:t>граждения победителей Кубка</w:t>
      </w:r>
      <w:r w:rsidR="00D129BB">
        <w:rPr>
          <w:color w:val="auto"/>
          <w:sz w:val="21"/>
          <w:szCs w:val="21"/>
        </w:rPr>
        <w:t xml:space="preserve"> может проводиться отдельно от финального этапа. Место и время проведения церемонии на</w:t>
      </w:r>
      <w:r>
        <w:rPr>
          <w:color w:val="auto"/>
          <w:sz w:val="21"/>
          <w:szCs w:val="21"/>
        </w:rPr>
        <w:t>граждения победителей Кубка,</w:t>
      </w:r>
      <w:r w:rsidR="00D129BB">
        <w:rPr>
          <w:color w:val="auto"/>
          <w:sz w:val="21"/>
          <w:szCs w:val="21"/>
        </w:rPr>
        <w:t xml:space="preserve"> должно быть опубликовано Организатором не позднее завершения соревнования, являюще</w:t>
      </w:r>
      <w:r>
        <w:rPr>
          <w:color w:val="auto"/>
          <w:sz w:val="21"/>
          <w:szCs w:val="21"/>
        </w:rPr>
        <w:t>гося финальным этапом Кубка</w:t>
      </w:r>
      <w:r w:rsidR="00D129BB">
        <w:rPr>
          <w:color w:val="auto"/>
          <w:sz w:val="21"/>
          <w:szCs w:val="21"/>
        </w:rPr>
        <w:t xml:space="preserve">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11</w:t>
      </w:r>
      <w:r w:rsidR="00D129BB">
        <w:rPr>
          <w:b/>
          <w:bCs/>
          <w:color w:val="auto"/>
          <w:sz w:val="21"/>
          <w:szCs w:val="21"/>
        </w:rPr>
        <w:t xml:space="preserve">. Дополнения. Общение со СМИ. Протесты.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.1. Каждый Участник, подписав за</w:t>
      </w:r>
      <w:r w:rsidR="00527271">
        <w:rPr>
          <w:color w:val="auto"/>
          <w:sz w:val="21"/>
          <w:szCs w:val="21"/>
        </w:rPr>
        <w:t>явочную форму на этап Кубка</w:t>
      </w:r>
      <w:r w:rsidR="00D129BB">
        <w:rPr>
          <w:color w:val="auto"/>
          <w:sz w:val="21"/>
          <w:szCs w:val="21"/>
        </w:rPr>
        <w:t xml:space="preserve">, берет на себя обязанность по общению с представителями СМИ. За отказ от общения с представителями СМИ, решением Руководителя гонки Участник может быть наказан штрафом, но не более </w:t>
      </w:r>
      <w:r w:rsidR="00D129BB">
        <w:rPr>
          <w:b/>
          <w:bCs/>
          <w:color w:val="auto"/>
          <w:sz w:val="21"/>
          <w:szCs w:val="21"/>
        </w:rPr>
        <w:t xml:space="preserve">1500 р.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.2. Участники, занявшие призовые места (1,2,3) в любом классе и зачете на каждом этапе, обязаны присутствовать на награждении и участвовать в фотографировании. Отсутствие Участника на награждении одного этапа и /или отказ от фотографирования, влечёт за собой аннулирование результата Участника полученного на эта</w:t>
      </w:r>
      <w:r w:rsidR="00527271">
        <w:rPr>
          <w:color w:val="auto"/>
          <w:sz w:val="21"/>
          <w:szCs w:val="21"/>
        </w:rPr>
        <w:t>пе в зачетной таблице Кубка</w:t>
      </w:r>
      <w:r w:rsidR="00D129BB">
        <w:rPr>
          <w:color w:val="auto"/>
          <w:sz w:val="21"/>
          <w:szCs w:val="21"/>
        </w:rPr>
        <w:t>. В этом случае, организаторы оставляют за собой право не выдавать данному Участнику призы, предоставляемые на этапе. Повторное нарушение данного пункта влечет за собой отказ от дальнейшего участия</w:t>
      </w:r>
      <w:r w:rsidR="00527271">
        <w:rPr>
          <w:color w:val="auto"/>
          <w:sz w:val="21"/>
          <w:szCs w:val="21"/>
        </w:rPr>
        <w:t xml:space="preserve"> в Кубке</w:t>
      </w:r>
      <w:r w:rsidR="00D129BB">
        <w:rPr>
          <w:color w:val="auto"/>
          <w:sz w:val="21"/>
          <w:szCs w:val="21"/>
        </w:rPr>
        <w:t xml:space="preserve"> с аннулированием всех результатов.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.3. В случае аннулирования результатов одного или нес</w:t>
      </w:r>
      <w:r>
        <w:rPr>
          <w:color w:val="auto"/>
          <w:sz w:val="21"/>
          <w:szCs w:val="21"/>
        </w:rPr>
        <w:t>кольких участников согласно п.11</w:t>
      </w:r>
      <w:r w:rsidR="00D129BB">
        <w:rPr>
          <w:color w:val="auto"/>
          <w:sz w:val="21"/>
          <w:szCs w:val="21"/>
        </w:rPr>
        <w:t xml:space="preserve">.2, результаты остальных Участников не меняются. </w:t>
      </w:r>
    </w:p>
    <w:p w:rsidR="008961CE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11.4. Штрафы, указанные в п.11</w:t>
      </w:r>
      <w:r w:rsidR="00D129BB">
        <w:rPr>
          <w:color w:val="auto"/>
          <w:sz w:val="21"/>
          <w:szCs w:val="21"/>
        </w:rPr>
        <w:t>.2 не применяются в случае, если организаторы опоздали с церемонией на</w:t>
      </w:r>
      <w:r>
        <w:rPr>
          <w:color w:val="auto"/>
          <w:sz w:val="21"/>
          <w:szCs w:val="21"/>
        </w:rPr>
        <w:t>граждения более чем на 30 минут.</w:t>
      </w:r>
      <w:r w:rsidR="00D129BB">
        <w:rPr>
          <w:color w:val="auto"/>
          <w:sz w:val="21"/>
          <w:szCs w:val="21"/>
        </w:rPr>
        <w:t xml:space="preserve">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.5. В случае если Участник не согласен с решениями или действ</w:t>
      </w:r>
      <w:r>
        <w:rPr>
          <w:color w:val="auto"/>
          <w:sz w:val="21"/>
          <w:szCs w:val="21"/>
        </w:rPr>
        <w:t>иями судейской бригады этапа</w:t>
      </w:r>
      <w:proofErr w:type="gramStart"/>
      <w:r>
        <w:rPr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>,</w:t>
      </w:r>
      <w:proofErr w:type="gramEnd"/>
      <w:r w:rsidR="00D129BB">
        <w:rPr>
          <w:color w:val="auto"/>
          <w:sz w:val="21"/>
          <w:szCs w:val="21"/>
        </w:rPr>
        <w:t xml:space="preserve"> он может подать протест в письменном виде на имя руководителя гонки. Стоимость залога при подаче протеста </w:t>
      </w:r>
      <w:r w:rsidR="00D129BB">
        <w:rPr>
          <w:b/>
          <w:bCs/>
          <w:color w:val="auto"/>
          <w:sz w:val="21"/>
          <w:szCs w:val="21"/>
        </w:rPr>
        <w:t>2000 р</w:t>
      </w:r>
      <w:r w:rsidR="00D129BB">
        <w:rPr>
          <w:color w:val="auto"/>
          <w:sz w:val="21"/>
          <w:szCs w:val="21"/>
        </w:rPr>
        <w:t>. Протест подается в свободной форме на листе А</w:t>
      </w:r>
      <w:proofErr w:type="gramStart"/>
      <w:r w:rsidR="00D129BB">
        <w:rPr>
          <w:color w:val="auto"/>
          <w:sz w:val="21"/>
          <w:szCs w:val="21"/>
        </w:rPr>
        <w:t>4</w:t>
      </w:r>
      <w:proofErr w:type="gramEnd"/>
      <w:r w:rsidR="00D129BB">
        <w:rPr>
          <w:color w:val="auto"/>
          <w:sz w:val="21"/>
          <w:szCs w:val="21"/>
        </w:rPr>
        <w:t xml:space="preserve"> с указанием ф</w:t>
      </w:r>
      <w:r>
        <w:rPr>
          <w:color w:val="auto"/>
          <w:sz w:val="21"/>
          <w:szCs w:val="21"/>
        </w:rPr>
        <w:t>амилии имени</w:t>
      </w:r>
      <w:r w:rsidR="00D129BB">
        <w:rPr>
          <w:color w:val="auto"/>
          <w:sz w:val="21"/>
          <w:szCs w:val="21"/>
        </w:rPr>
        <w:t xml:space="preserve"> Участника подавшего протест. Протест с залогом передаются главному секретарю соревнования (если его нет, руководителю гонки). Решение по протесту принимает Руководитель гонки в течение не более 30 минут, после его подачи (время на принятие решения может быть увеличено в различных обстоятельствах). Для ознакомления с принятым решением Участника подавшего протест вызывают к руководителю гонки. Решение руководителя гонки является окончательным и не оспаривается. В случае удовлетворения поданного протеста, залог возвращается Участнику. В случае</w:t>
      </w:r>
      <w:proofErr w:type="gramStart"/>
      <w:r w:rsidR="00D129BB">
        <w:rPr>
          <w:color w:val="auto"/>
          <w:sz w:val="21"/>
          <w:szCs w:val="21"/>
        </w:rPr>
        <w:t>,</w:t>
      </w:r>
      <w:proofErr w:type="gramEnd"/>
      <w:r w:rsidR="00D129BB">
        <w:rPr>
          <w:color w:val="auto"/>
          <w:sz w:val="21"/>
          <w:szCs w:val="21"/>
        </w:rPr>
        <w:t xml:space="preserve"> если протест не удовлетворяется, залог переходит</w:t>
      </w:r>
      <w:r>
        <w:rPr>
          <w:color w:val="auto"/>
          <w:sz w:val="21"/>
          <w:szCs w:val="21"/>
        </w:rPr>
        <w:t xml:space="preserve"> в фонд организаторов Кубка</w:t>
      </w:r>
      <w:r w:rsidR="00D129BB">
        <w:rPr>
          <w:color w:val="auto"/>
          <w:sz w:val="21"/>
          <w:szCs w:val="21"/>
        </w:rPr>
        <w:t xml:space="preserve">. </w:t>
      </w:r>
    </w:p>
    <w:p w:rsidR="00934CC5" w:rsidRDefault="008961CE" w:rsidP="008961CE">
      <w:pPr>
        <w:pStyle w:val="Default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.6 Участник, получивший 2 предупреждения от Руководителя гонки на этапе - ДИСКВАЛИФИЦИРУЕТСЯ. С</w:t>
      </w:r>
      <w:r>
        <w:rPr>
          <w:color w:val="auto"/>
          <w:sz w:val="21"/>
          <w:szCs w:val="21"/>
        </w:rPr>
        <w:t>тартовый взнос не возвращается.</w:t>
      </w:r>
      <w:r w:rsidR="00D129BB">
        <w:rPr>
          <w:b/>
          <w:bCs/>
          <w:color w:val="auto"/>
          <w:sz w:val="21"/>
          <w:szCs w:val="21"/>
        </w:rPr>
        <w:t xml:space="preserve">13. </w:t>
      </w:r>
    </w:p>
    <w:p w:rsidR="008961CE" w:rsidRDefault="00D129BB" w:rsidP="008961CE">
      <w:pPr>
        <w:pStyle w:val="Default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Пред</w:t>
      </w:r>
      <w:r w:rsidR="008961CE">
        <w:rPr>
          <w:b/>
          <w:bCs/>
          <w:color w:val="auto"/>
          <w:sz w:val="21"/>
          <w:szCs w:val="21"/>
        </w:rPr>
        <w:t xml:space="preserve">варительный </w:t>
      </w:r>
    </w:p>
    <w:p w:rsidR="00D129BB" w:rsidRDefault="008961CE" w:rsidP="008961CE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12.Календарь Кубка</w:t>
      </w:r>
      <w:r w:rsidR="00D129BB">
        <w:rPr>
          <w:b/>
          <w:bCs/>
          <w:color w:val="auto"/>
          <w:sz w:val="21"/>
          <w:szCs w:val="21"/>
        </w:rPr>
        <w:t xml:space="preserve">. </w:t>
      </w:r>
    </w:p>
    <w:p w:rsidR="00D129BB" w:rsidRDefault="008961CE" w:rsidP="00D129B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 этап - </w:t>
      </w:r>
      <w:r w:rsidR="00DD2545">
        <w:rPr>
          <w:rFonts w:ascii="Arial" w:hAnsi="Arial" w:cs="Arial"/>
          <w:color w:val="auto"/>
          <w:sz w:val="20"/>
          <w:szCs w:val="20"/>
        </w:rPr>
        <w:t>19 декабря</w:t>
      </w:r>
      <w:r>
        <w:rPr>
          <w:rFonts w:ascii="Arial" w:hAnsi="Arial" w:cs="Arial"/>
          <w:color w:val="auto"/>
          <w:sz w:val="20"/>
          <w:szCs w:val="20"/>
        </w:rPr>
        <w:t xml:space="preserve"> 2021 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129BB" w:rsidRDefault="00DD2545" w:rsidP="00D129B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II этап - 23 января 2022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129BB" w:rsidRDefault="00DD2545" w:rsidP="008961C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III этап - 27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февраля 2022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129BB" w:rsidRPr="00CA3569" w:rsidRDefault="00D129BB" w:rsidP="00D129B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*даты проведения этапов могут быть изменены организаторами, о чём будет выпущен бюллетень и размещен на указанных в п.2.2 ресурсах.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13</w:t>
      </w:r>
      <w:r w:rsidR="00D129BB">
        <w:rPr>
          <w:b/>
          <w:bCs/>
          <w:color w:val="auto"/>
          <w:sz w:val="21"/>
          <w:szCs w:val="21"/>
        </w:rPr>
        <w:t xml:space="preserve">. Контактные данные организаторов Чемпионата.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телефон: +7 910 872 22 80 (Гусев Дмитрий</w:t>
      </w:r>
      <w:r w:rsidR="00D129BB">
        <w:rPr>
          <w:color w:val="auto"/>
          <w:sz w:val="21"/>
          <w:szCs w:val="21"/>
        </w:rPr>
        <w:t xml:space="preserve">)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телефон: +7 904 909 41 29 (Урутин Михаил</w:t>
      </w:r>
      <w:r w:rsidR="00D129BB">
        <w:rPr>
          <w:color w:val="auto"/>
          <w:sz w:val="21"/>
          <w:szCs w:val="21"/>
        </w:rPr>
        <w:t xml:space="preserve">) </w:t>
      </w:r>
    </w:p>
    <w:p w:rsidR="00D129BB" w:rsidRDefault="008961CE" w:rsidP="00D129BB">
      <w:pPr>
        <w:pStyle w:val="Default"/>
        <w:rPr>
          <w:color w:val="auto"/>
        </w:rPr>
      </w:pPr>
      <w:proofErr w:type="spellStart"/>
      <w:r>
        <w:rPr>
          <w:color w:val="auto"/>
          <w:sz w:val="21"/>
          <w:szCs w:val="21"/>
        </w:rPr>
        <w:t>эл</w:t>
      </w:r>
      <w:proofErr w:type="gramStart"/>
      <w:r>
        <w:rPr>
          <w:color w:val="auto"/>
          <w:sz w:val="21"/>
          <w:szCs w:val="21"/>
        </w:rPr>
        <w:t>.п</w:t>
      </w:r>
      <w:proofErr w:type="gramEnd"/>
      <w:r>
        <w:rPr>
          <w:color w:val="auto"/>
          <w:sz w:val="21"/>
          <w:szCs w:val="21"/>
        </w:rPr>
        <w:t>очта</w:t>
      </w:r>
      <w:proofErr w:type="spellEnd"/>
      <w:r>
        <w:rPr>
          <w:color w:val="auto"/>
          <w:sz w:val="21"/>
          <w:szCs w:val="21"/>
        </w:rPr>
        <w:t xml:space="preserve">: </w:t>
      </w:r>
      <w:r>
        <w:rPr>
          <w:color w:val="auto"/>
          <w:sz w:val="21"/>
          <w:szCs w:val="21"/>
          <w:lang w:val="en-US"/>
        </w:rPr>
        <w:t>info</w:t>
      </w:r>
      <w:r>
        <w:rPr>
          <w:color w:val="auto"/>
          <w:sz w:val="21"/>
          <w:szCs w:val="21"/>
        </w:rPr>
        <w:t>@</w:t>
      </w:r>
      <w:proofErr w:type="spellStart"/>
      <w:r>
        <w:rPr>
          <w:color w:val="auto"/>
          <w:sz w:val="21"/>
          <w:szCs w:val="21"/>
          <w:lang w:val="en-US"/>
        </w:rPr>
        <w:t>nring</w:t>
      </w:r>
      <w:proofErr w:type="spellEnd"/>
      <w:r w:rsidR="00D129BB">
        <w:rPr>
          <w:color w:val="auto"/>
          <w:sz w:val="21"/>
          <w:szCs w:val="21"/>
        </w:rPr>
        <w:t>.</w:t>
      </w:r>
      <w:proofErr w:type="spellStart"/>
      <w:r w:rsidR="00D129BB">
        <w:rPr>
          <w:color w:val="auto"/>
          <w:sz w:val="21"/>
          <w:szCs w:val="21"/>
        </w:rPr>
        <w:t>ru</w:t>
      </w:r>
      <w:proofErr w:type="spellEnd"/>
      <w:r w:rsidR="00D129BB">
        <w:rPr>
          <w:color w:val="auto"/>
          <w:sz w:val="21"/>
          <w:szCs w:val="21"/>
        </w:rPr>
        <w:t xml:space="preserve"> </w:t>
      </w:r>
      <w:r w:rsidRPr="008961CE">
        <w:rPr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pageBreakBefore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lastRenderedPageBreak/>
        <w:t xml:space="preserve">Приложение №1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Технические требования к автомобилям и экипировке участников.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1.Экипировка.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1.1. Участие в мероприятии без шлема </w:t>
      </w:r>
      <w:r>
        <w:rPr>
          <w:b/>
          <w:bCs/>
          <w:color w:val="auto"/>
          <w:sz w:val="21"/>
          <w:szCs w:val="21"/>
        </w:rPr>
        <w:t>запрещено</w:t>
      </w:r>
      <w:r>
        <w:rPr>
          <w:color w:val="auto"/>
          <w:sz w:val="21"/>
          <w:szCs w:val="21"/>
        </w:rPr>
        <w:t>. Шлема выдаются организаторами только при налич</w:t>
      </w:r>
      <w:proofErr w:type="gramStart"/>
      <w:r>
        <w:rPr>
          <w:color w:val="auto"/>
          <w:sz w:val="21"/>
          <w:szCs w:val="21"/>
        </w:rPr>
        <w:t>ии у У</w:t>
      </w:r>
      <w:proofErr w:type="gramEnd"/>
      <w:r>
        <w:rPr>
          <w:color w:val="auto"/>
          <w:sz w:val="21"/>
          <w:szCs w:val="21"/>
        </w:rPr>
        <w:t xml:space="preserve">частника подшлемника, за исключением случаев указанных в п.1.2. настоящего приложения. Подшлемник можно приобрести в секретариате в день мероприятия или привезти свои.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1.2.В экипаже допускается присутствие штурмана только в том случае, если он обеспечен шлемом. В случае</w:t>
      </w:r>
      <w:proofErr w:type="gramStart"/>
      <w:r>
        <w:rPr>
          <w:color w:val="auto"/>
          <w:sz w:val="21"/>
          <w:szCs w:val="21"/>
        </w:rPr>
        <w:t>,</w:t>
      </w:r>
      <w:proofErr w:type="gramEnd"/>
      <w:r>
        <w:rPr>
          <w:color w:val="auto"/>
          <w:sz w:val="21"/>
          <w:szCs w:val="21"/>
        </w:rPr>
        <w:t xml:space="preserve"> если шлем отсутствует, нахождение штурмана в автомобиле </w:t>
      </w:r>
      <w:r>
        <w:rPr>
          <w:b/>
          <w:bCs/>
          <w:color w:val="auto"/>
          <w:sz w:val="21"/>
          <w:szCs w:val="21"/>
        </w:rPr>
        <w:t xml:space="preserve">запрещено. </w:t>
      </w:r>
      <w:r w:rsidR="008961CE">
        <w:rPr>
          <w:color w:val="auto"/>
          <w:sz w:val="21"/>
          <w:szCs w:val="21"/>
        </w:rPr>
        <w:t xml:space="preserve">Организаторы </w:t>
      </w:r>
      <w:r w:rsidR="00D60467">
        <w:rPr>
          <w:color w:val="auto"/>
          <w:sz w:val="21"/>
          <w:szCs w:val="21"/>
        </w:rPr>
        <w:t>Кубка</w:t>
      </w:r>
      <w:r>
        <w:rPr>
          <w:color w:val="auto"/>
          <w:sz w:val="21"/>
          <w:szCs w:val="21"/>
        </w:rPr>
        <w:t xml:space="preserve"> не берут на себя обязательств по обеспечению шлемами штурманов. В случае</w:t>
      </w:r>
      <w:proofErr w:type="gramStart"/>
      <w:r>
        <w:rPr>
          <w:color w:val="auto"/>
          <w:sz w:val="21"/>
          <w:szCs w:val="21"/>
        </w:rPr>
        <w:t>,</w:t>
      </w:r>
      <w:proofErr w:type="gramEnd"/>
      <w:r>
        <w:rPr>
          <w:color w:val="auto"/>
          <w:sz w:val="21"/>
          <w:szCs w:val="21"/>
        </w:rPr>
        <w:t xml:space="preserve"> если количества прокатных шлемов не будет достаточным, то, по решению руководителя гонки, шлема выдаются исключительно пилотам, которые их не имеют, а штурманам в этом будет отказано.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1.3. Шлема участников могут быть закрытыми или открытыми, автомобильными, мотоциклетными или снегоходными. Они должны быть сертифицированы согласно DOT, SMF, ECE 22.05 , BSI, SHARP, JIS T, ГОСТ </w:t>
      </w:r>
      <w:proofErr w:type="gramStart"/>
      <w:r>
        <w:rPr>
          <w:color w:val="auto"/>
          <w:sz w:val="21"/>
          <w:szCs w:val="21"/>
        </w:rPr>
        <w:t>Р</w:t>
      </w:r>
      <w:proofErr w:type="gramEnd"/>
      <w:r>
        <w:rPr>
          <w:color w:val="auto"/>
          <w:sz w:val="21"/>
          <w:szCs w:val="21"/>
        </w:rPr>
        <w:t xml:space="preserve"> 41.22-2001 или иметь действующую или просроченную </w:t>
      </w:r>
      <w:proofErr w:type="spellStart"/>
      <w:r>
        <w:rPr>
          <w:color w:val="auto"/>
          <w:sz w:val="21"/>
          <w:szCs w:val="21"/>
        </w:rPr>
        <w:t>омологацию</w:t>
      </w:r>
      <w:proofErr w:type="spellEnd"/>
      <w:r>
        <w:rPr>
          <w:color w:val="auto"/>
          <w:sz w:val="21"/>
          <w:szCs w:val="21"/>
        </w:rPr>
        <w:t xml:space="preserve">. На шлеме должна быть соответствующая наклейка или бирки на вкладыше, ремешке. Если они отсутствуют, то участие в таком шлеме не допускается. Шлем, должен иметь исправную застежку, не должен иметь трещин и не прикрытых острых краев. Допускается отсутствие/снятие </w:t>
      </w:r>
      <w:proofErr w:type="spellStart"/>
      <w:r>
        <w:rPr>
          <w:color w:val="auto"/>
          <w:sz w:val="21"/>
          <w:szCs w:val="21"/>
        </w:rPr>
        <w:t>визора</w:t>
      </w:r>
      <w:proofErr w:type="spellEnd"/>
      <w:r>
        <w:rPr>
          <w:color w:val="auto"/>
          <w:sz w:val="21"/>
          <w:szCs w:val="21"/>
        </w:rPr>
        <w:t xml:space="preserve"> (смотрового стекла) только в случае, наличия у автомобиля Участника лобового стекла.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2. Общие требования к автомобилям Участников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2.1. Обязательно иметь исправные ремни безопасности. Если в автомобиле установлено спортивное сиденье («ковш»), обязательно наличие соответствующих ремней безопасности, обеспечивающих надежную фиксацию Участника. Сиденье должно быть надежно закреплено.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2.2. Если в автомобиле установлены спортивные ремни безопасности, то сиденье, на месте, где они установлены должно, конструктивно, иметь в спинке надёжный фиксатор ремней, не допускающий их свободного перемещения.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2.3. Автомобиль должен быть оснащен огнями ближнего света и/или дневными ходовыми огнями, а так же габаритными огнями и стоп сигналами.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2.4. Обязательно наличие укомплектованной аптечки первой медицинской помощи и исправного огнетушителя (порошковый или углекислотный, объем не меньше 2л.), с не истекшим сроком годности, буксировочного троса в автомобиле каждого участника, на протяжении всего соревнования, включая заезды.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2.5. Запрещается участвовать на автомобилях, имеющих повреждения силовых агрегатов, шасси, тормозной системы либо других систем, деталей, с отсутствующими или поврежденными шпильками или болтами крепления колес. Все болты или шпильки крепления колес, предусмотренные конструкцией, должны быть надежно закручены.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2.6. Запрещается участвовать на автомобилях, с демонтированной выхлопной системой, имеющих открытые течи ГСМ или других жидкостей и отсутствующими элементами кузова (бампера, крылья, капоты и пр.), за исключением случаев, когда их отсутствие стало следствием прохождения трассы в день соревнования.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2.7. Запрещается участвовать на автомобилях с отсутствующими бамперами, кроме тех </w:t>
      </w:r>
      <w:proofErr w:type="gramStart"/>
      <w:r>
        <w:rPr>
          <w:color w:val="auto"/>
          <w:sz w:val="21"/>
          <w:szCs w:val="21"/>
        </w:rPr>
        <w:t>случаев</w:t>
      </w:r>
      <w:proofErr w:type="gramEnd"/>
      <w:r>
        <w:rPr>
          <w:color w:val="auto"/>
          <w:sz w:val="21"/>
          <w:szCs w:val="21"/>
        </w:rPr>
        <w:t xml:space="preserve"> когда бампер был поврежден в день конкурса на самом мероприятии. Исключением из этого правила являются случаи, когда бампер не является интегрированным в кузов автомобиля (напр. ВАЗ 2107) и этот автомобиль укомплектован каркасом безопасности соответствующим приложению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2.8. Если во время проведения соревнования было повреждено или отсутствует лобовое стекло, Участник может продолжать участие при наличии специальных очков, полностью закрывающих глаза, либо закрытого шлема. </w:t>
      </w:r>
    </w:p>
    <w:p w:rsidR="00D129BB" w:rsidRDefault="00D129BB" w:rsidP="00D60467">
      <w:pPr>
        <w:pStyle w:val="Default"/>
        <w:rPr>
          <w:color w:val="auto"/>
        </w:rPr>
      </w:pPr>
      <w:r>
        <w:rPr>
          <w:color w:val="auto"/>
          <w:sz w:val="21"/>
          <w:szCs w:val="21"/>
        </w:rPr>
        <w:t xml:space="preserve">2.9. Запрещается снятие заводской обшивки в салоне автомобилей Участников, за исключением случаев, когда она заменена на обшивку, имеющую </w:t>
      </w:r>
      <w:proofErr w:type="spellStart"/>
      <w:r>
        <w:rPr>
          <w:color w:val="auto"/>
          <w:sz w:val="21"/>
          <w:szCs w:val="21"/>
        </w:rPr>
        <w:t>омологацию</w:t>
      </w:r>
      <w:proofErr w:type="spellEnd"/>
      <w:r>
        <w:rPr>
          <w:color w:val="auto"/>
          <w:sz w:val="21"/>
          <w:szCs w:val="21"/>
        </w:rPr>
        <w:t xml:space="preserve"> РАФ. На автомобилях оборудованных каркасом безопасности соответствующим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РАФ, разрешается замена заводских обшивок на обшивки из не горючих материалов:</w:t>
      </w:r>
    </w:p>
    <w:p w:rsidR="00D129BB" w:rsidRDefault="00D129BB" w:rsidP="00D129BB">
      <w:pPr>
        <w:pStyle w:val="Default"/>
        <w:spacing w:after="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Металл - толщина не менее 0.5 мм</w:t>
      </w:r>
      <w:proofErr w:type="gramStart"/>
      <w:r>
        <w:rPr>
          <w:color w:val="auto"/>
          <w:sz w:val="21"/>
          <w:szCs w:val="21"/>
        </w:rPr>
        <w:t xml:space="preserve">.; </w:t>
      </w:r>
      <w:proofErr w:type="gramEnd"/>
    </w:p>
    <w:p w:rsidR="00D129BB" w:rsidRDefault="00D129BB" w:rsidP="00D129BB">
      <w:pPr>
        <w:pStyle w:val="Default"/>
        <w:spacing w:after="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Карбон / </w:t>
      </w:r>
      <w:proofErr w:type="spellStart"/>
      <w:r>
        <w:rPr>
          <w:color w:val="auto"/>
          <w:sz w:val="21"/>
          <w:szCs w:val="21"/>
        </w:rPr>
        <w:t>Кевлар</w:t>
      </w:r>
      <w:proofErr w:type="spellEnd"/>
      <w:r>
        <w:rPr>
          <w:color w:val="auto"/>
          <w:sz w:val="21"/>
          <w:szCs w:val="21"/>
        </w:rPr>
        <w:t xml:space="preserve"> – толщина не менее 1мм.;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Пластик – толщина не менее 2 мм.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2.10. Аккумулятор в автомобиле должен быть закреплен штатными креплениями или другим надежным способом (надежность крепления аккумулятора определяет технический комиссар). Плюсовая клемма аккумулятора должна быть закрыта зафиксированной крышкой.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2.11. В салоне и багажнике автомобиля не должно находиться ничего лишнего. Все должно быть надежно закреплено. </w:t>
      </w:r>
    </w:p>
    <w:p w:rsidR="00D129BB" w:rsidRDefault="00D60467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2.12</w:t>
      </w:r>
      <w:r w:rsidR="00D129BB">
        <w:rPr>
          <w:color w:val="auto"/>
          <w:sz w:val="21"/>
          <w:szCs w:val="21"/>
        </w:rPr>
        <w:t xml:space="preserve">. Автомобиль должен быть оборудован исправными буксировочными петлями в передней и задней части. Если в автомобиле, от производителя, предусмотрена съемная буксировочная петля, она должна быть в наличии, находится в доступном месте и быть надежно закреплена. </w:t>
      </w:r>
    </w:p>
    <w:p w:rsidR="00D129BB" w:rsidRDefault="00D60467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2.13</w:t>
      </w:r>
      <w:r w:rsidR="00D129BB">
        <w:rPr>
          <w:color w:val="auto"/>
          <w:sz w:val="21"/>
          <w:szCs w:val="21"/>
        </w:rPr>
        <w:t xml:space="preserve">. При замене сидений, установленных на заводе изготовителе, на спортивные сидения, все крепления должны либо соответствовать Статье 253 «Обеспечение безопасности» приложения J FIA, либо должны быть промышленного изготовления. Во всех других случаях </w:t>
      </w:r>
      <w:r w:rsidR="00D129BB">
        <w:rPr>
          <w:b/>
          <w:bCs/>
          <w:color w:val="auto"/>
          <w:sz w:val="21"/>
          <w:szCs w:val="21"/>
        </w:rPr>
        <w:t>допуск автомобиля возможен исключительно на усмотрение Технического комиссара</w:t>
      </w:r>
      <w:r w:rsidR="00D129BB">
        <w:rPr>
          <w:color w:val="auto"/>
          <w:sz w:val="21"/>
          <w:szCs w:val="21"/>
        </w:rPr>
        <w:t xml:space="preserve">. По любым вопросам, связанным с креплениями сидений претензии не принимаются. </w:t>
      </w:r>
    </w:p>
    <w:p w:rsidR="00D129BB" w:rsidRDefault="00D60467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2.14</w:t>
      </w:r>
      <w:r w:rsidR="00D129BB">
        <w:rPr>
          <w:color w:val="auto"/>
          <w:sz w:val="21"/>
          <w:szCs w:val="21"/>
        </w:rPr>
        <w:t xml:space="preserve">. Запрещается отвод картерных газов в атмосферу, за исключением случаев, когда это делается через </w:t>
      </w:r>
      <w:proofErr w:type="spellStart"/>
      <w:r w:rsidR="00D129BB">
        <w:rPr>
          <w:color w:val="auto"/>
          <w:sz w:val="21"/>
          <w:szCs w:val="21"/>
        </w:rPr>
        <w:t>маслосборную</w:t>
      </w:r>
      <w:proofErr w:type="spellEnd"/>
      <w:r w:rsidR="00D129BB">
        <w:rPr>
          <w:color w:val="auto"/>
          <w:sz w:val="21"/>
          <w:szCs w:val="21"/>
        </w:rPr>
        <w:t xml:space="preserve"> емкость объемом не менее 2х литров. </w:t>
      </w:r>
      <w:proofErr w:type="spellStart"/>
      <w:r w:rsidR="00D129BB">
        <w:rPr>
          <w:color w:val="auto"/>
          <w:sz w:val="21"/>
          <w:szCs w:val="21"/>
        </w:rPr>
        <w:t>Маслосборная</w:t>
      </w:r>
      <w:proofErr w:type="spellEnd"/>
      <w:r w:rsidR="00D129BB">
        <w:rPr>
          <w:color w:val="auto"/>
          <w:sz w:val="21"/>
          <w:szCs w:val="21"/>
        </w:rPr>
        <w:t xml:space="preserve"> емкость должна быть надежно закреплена в моторном отсеке автомобиля таким образом, </w:t>
      </w:r>
      <w:proofErr w:type="gramStart"/>
      <w:r w:rsidR="00D129BB">
        <w:rPr>
          <w:color w:val="auto"/>
          <w:sz w:val="21"/>
          <w:szCs w:val="21"/>
        </w:rPr>
        <w:t>что бы не</w:t>
      </w:r>
      <w:proofErr w:type="gramEnd"/>
      <w:r w:rsidR="00D129BB">
        <w:rPr>
          <w:color w:val="auto"/>
          <w:sz w:val="21"/>
          <w:szCs w:val="21"/>
        </w:rPr>
        <w:t xml:space="preserve"> допустить разлива масла в ходе движения и при стоянке.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3. Классы, зачеты.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3.1. </w:t>
      </w:r>
      <w:r>
        <w:rPr>
          <w:b/>
          <w:bCs/>
          <w:color w:val="auto"/>
          <w:sz w:val="21"/>
          <w:szCs w:val="21"/>
        </w:rPr>
        <w:t>«Задний привод»</w:t>
      </w:r>
      <w:r>
        <w:rPr>
          <w:color w:val="auto"/>
          <w:sz w:val="21"/>
          <w:szCs w:val="21"/>
        </w:rPr>
        <w:t>: легковые серийные автомобили отечественного и иностранного производства с приводом на заднюю ос</w:t>
      </w:r>
      <w:r w:rsidR="00D60467">
        <w:rPr>
          <w:color w:val="auto"/>
          <w:sz w:val="21"/>
          <w:szCs w:val="21"/>
        </w:rPr>
        <w:t>ь. Идёт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3.2. </w:t>
      </w:r>
      <w:r>
        <w:rPr>
          <w:b/>
          <w:bCs/>
          <w:color w:val="auto"/>
          <w:sz w:val="21"/>
          <w:szCs w:val="21"/>
        </w:rPr>
        <w:t>«Передний привод»</w:t>
      </w:r>
      <w:r>
        <w:rPr>
          <w:color w:val="auto"/>
          <w:sz w:val="21"/>
          <w:szCs w:val="21"/>
        </w:rPr>
        <w:t>: легковые серийные автомобили отечественного и иностранного производства с приводом на переднюю ось. И</w:t>
      </w:r>
      <w:r w:rsidR="00D60467">
        <w:rPr>
          <w:color w:val="auto"/>
          <w:sz w:val="21"/>
          <w:szCs w:val="21"/>
        </w:rPr>
        <w:t>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3.3. </w:t>
      </w:r>
      <w:r>
        <w:rPr>
          <w:b/>
          <w:bCs/>
          <w:color w:val="auto"/>
          <w:sz w:val="21"/>
          <w:szCs w:val="21"/>
        </w:rPr>
        <w:t>«Полный привод»</w:t>
      </w:r>
      <w:r>
        <w:rPr>
          <w:color w:val="auto"/>
          <w:sz w:val="21"/>
          <w:szCs w:val="21"/>
        </w:rPr>
        <w:t>: легковые серийные автомобили отечественного и иностранного производства с постоянным или подключаемым приводом на обе ос</w:t>
      </w:r>
      <w:r w:rsidR="00D60467">
        <w:rPr>
          <w:color w:val="auto"/>
          <w:sz w:val="21"/>
          <w:szCs w:val="21"/>
        </w:rPr>
        <w:t>и. Идёт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3.4. </w:t>
      </w:r>
      <w:r>
        <w:rPr>
          <w:b/>
          <w:bCs/>
          <w:color w:val="auto"/>
          <w:sz w:val="21"/>
          <w:szCs w:val="21"/>
        </w:rPr>
        <w:t>«Спорт»</w:t>
      </w:r>
      <w:r>
        <w:rPr>
          <w:color w:val="auto"/>
          <w:sz w:val="21"/>
          <w:szCs w:val="21"/>
        </w:rPr>
        <w:t>: легковые автомобили отечественного и иностранного производства с приводом на одну ос</w:t>
      </w:r>
      <w:r w:rsidR="00D60467">
        <w:rPr>
          <w:color w:val="auto"/>
          <w:sz w:val="21"/>
          <w:szCs w:val="21"/>
        </w:rPr>
        <w:t>ь. Идёт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60467" w:rsidRDefault="00D129BB" w:rsidP="00D60467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3.5. </w:t>
      </w:r>
      <w:r>
        <w:rPr>
          <w:b/>
          <w:bCs/>
          <w:color w:val="auto"/>
          <w:sz w:val="21"/>
          <w:szCs w:val="21"/>
        </w:rPr>
        <w:t>«Абсолют»</w:t>
      </w:r>
      <w:r>
        <w:rPr>
          <w:color w:val="auto"/>
          <w:sz w:val="21"/>
          <w:szCs w:val="21"/>
        </w:rPr>
        <w:t>: легковые автомобили отечественного и иностранного производства с приводом на одну или две ос</w:t>
      </w:r>
      <w:r w:rsidR="00D60467">
        <w:rPr>
          <w:color w:val="auto"/>
          <w:sz w:val="21"/>
          <w:szCs w:val="21"/>
        </w:rPr>
        <w:t>и. Идёт в общий зачёт Кубка.</w:t>
      </w:r>
    </w:p>
    <w:p w:rsidR="00D129BB" w:rsidRDefault="00D129BB" w:rsidP="00D60467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3.6. На отдельных этапах организатор вправе ввести дополнительные классы, которые </w:t>
      </w:r>
      <w:r w:rsidR="00934CC5">
        <w:rPr>
          <w:color w:val="auto"/>
          <w:sz w:val="21"/>
          <w:szCs w:val="21"/>
        </w:rPr>
        <w:t>не идут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 Требования к применению шин.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4.1. В классах «Задний привод», «Передний привод», «Полный привод»: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-допускается только применение резины сертифицированной для дорог общего пользования и соответствующей ПДД. На боковине шины должно быть нанесено фабричным способом клеймо в виде буквы "Е" с индексом в круге или знак РСТ;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-шип должен соответствовать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1,1 мм. </w:t>
      </w:r>
      <w:proofErr w:type="spellStart"/>
      <w:r>
        <w:rPr>
          <w:color w:val="auto"/>
          <w:sz w:val="21"/>
          <w:szCs w:val="21"/>
        </w:rPr>
        <w:t>Ошиповка</w:t>
      </w:r>
      <w:proofErr w:type="spellEnd"/>
      <w:r>
        <w:rPr>
          <w:color w:val="auto"/>
          <w:sz w:val="21"/>
          <w:szCs w:val="21"/>
        </w:rPr>
        <w:t xml:space="preserve"> должна быть равномерной на всей поверхности шины;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-может применяться зимняя </w:t>
      </w:r>
      <w:proofErr w:type="spellStart"/>
      <w:r>
        <w:rPr>
          <w:color w:val="auto"/>
          <w:sz w:val="21"/>
          <w:szCs w:val="21"/>
        </w:rPr>
        <w:t>нешипуемая</w:t>
      </w:r>
      <w:proofErr w:type="spellEnd"/>
      <w:r>
        <w:rPr>
          <w:color w:val="auto"/>
          <w:sz w:val="21"/>
          <w:szCs w:val="21"/>
        </w:rPr>
        <w:t xml:space="preserve"> резина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-не допускается любая механическая доработка шипа (проточка, напайка и т.д.);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-не допускается доработка резины путем резки, вклейки шипа, вымачивания и прочих способов.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 В </w:t>
      </w:r>
      <w:proofErr w:type="spellStart"/>
      <w:r>
        <w:rPr>
          <w:color w:val="auto"/>
          <w:sz w:val="21"/>
          <w:szCs w:val="21"/>
        </w:rPr>
        <w:t>класс</w:t>
      </w:r>
      <w:proofErr w:type="gramStart"/>
      <w:r>
        <w:rPr>
          <w:color w:val="auto"/>
          <w:sz w:val="21"/>
          <w:szCs w:val="21"/>
        </w:rPr>
        <w:t>е«</w:t>
      </w:r>
      <w:proofErr w:type="gramEnd"/>
      <w:r>
        <w:rPr>
          <w:color w:val="auto"/>
          <w:sz w:val="21"/>
          <w:szCs w:val="21"/>
        </w:rPr>
        <w:t>Спорт</w:t>
      </w:r>
      <w:proofErr w:type="spellEnd"/>
      <w:r>
        <w:rPr>
          <w:color w:val="auto"/>
          <w:sz w:val="21"/>
          <w:szCs w:val="21"/>
        </w:rPr>
        <w:t xml:space="preserve">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-шипы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не должно превышать 12 шт. на 10 см рабочей поверхности покрышки;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-доработка протектора резины не регламентируется;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-может применяться зимняя </w:t>
      </w:r>
      <w:proofErr w:type="spellStart"/>
      <w:r>
        <w:rPr>
          <w:color w:val="auto"/>
          <w:sz w:val="21"/>
          <w:szCs w:val="21"/>
        </w:rPr>
        <w:t>нешипуемая</w:t>
      </w:r>
      <w:proofErr w:type="spellEnd"/>
      <w:r>
        <w:rPr>
          <w:color w:val="auto"/>
          <w:sz w:val="21"/>
          <w:szCs w:val="21"/>
        </w:rPr>
        <w:t xml:space="preserve"> резина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-не допускается любая механическая доработка шипа (проточка, напайка и т.д.).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4.3. В </w:t>
      </w:r>
      <w:proofErr w:type="spellStart"/>
      <w:r>
        <w:rPr>
          <w:color w:val="auto"/>
          <w:sz w:val="21"/>
          <w:szCs w:val="21"/>
        </w:rPr>
        <w:t>класс</w:t>
      </w:r>
      <w:proofErr w:type="gramStart"/>
      <w:r>
        <w:rPr>
          <w:color w:val="auto"/>
          <w:sz w:val="21"/>
          <w:szCs w:val="21"/>
        </w:rPr>
        <w:t>е«</w:t>
      </w:r>
      <w:proofErr w:type="gramEnd"/>
      <w:r>
        <w:rPr>
          <w:color w:val="auto"/>
          <w:sz w:val="21"/>
          <w:szCs w:val="21"/>
        </w:rPr>
        <w:t>Абсолют</w:t>
      </w:r>
      <w:proofErr w:type="spellEnd"/>
      <w:r>
        <w:rPr>
          <w:color w:val="auto"/>
          <w:sz w:val="21"/>
          <w:szCs w:val="21"/>
        </w:rPr>
        <w:t xml:space="preserve">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-для автомобилей с приводом на обе </w:t>
      </w:r>
      <w:proofErr w:type="spellStart"/>
      <w:r>
        <w:rPr>
          <w:color w:val="auto"/>
          <w:sz w:val="21"/>
          <w:szCs w:val="21"/>
        </w:rPr>
        <w:t>оси</w:t>
      </w:r>
      <w:proofErr w:type="gramStart"/>
      <w:r>
        <w:rPr>
          <w:color w:val="auto"/>
          <w:sz w:val="21"/>
          <w:szCs w:val="21"/>
        </w:rPr>
        <w:t>,ш</w:t>
      </w:r>
      <w:proofErr w:type="gramEnd"/>
      <w:r>
        <w:rPr>
          <w:color w:val="auto"/>
          <w:sz w:val="21"/>
          <w:szCs w:val="21"/>
        </w:rPr>
        <w:t>ипы</w:t>
      </w:r>
      <w:proofErr w:type="spellEnd"/>
      <w:r>
        <w:rPr>
          <w:color w:val="auto"/>
          <w:sz w:val="21"/>
          <w:szCs w:val="21"/>
        </w:rPr>
        <w:t xml:space="preserve">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-для автомобилей с приводом на одну </w:t>
      </w:r>
      <w:proofErr w:type="spellStart"/>
      <w:r>
        <w:rPr>
          <w:color w:val="auto"/>
          <w:sz w:val="21"/>
          <w:szCs w:val="21"/>
        </w:rPr>
        <w:t>ось</w:t>
      </w:r>
      <w:proofErr w:type="gramStart"/>
      <w:r>
        <w:rPr>
          <w:color w:val="auto"/>
          <w:sz w:val="21"/>
          <w:szCs w:val="21"/>
        </w:rPr>
        <w:t>,ш</w:t>
      </w:r>
      <w:proofErr w:type="gramEnd"/>
      <w:r>
        <w:rPr>
          <w:color w:val="auto"/>
          <w:sz w:val="21"/>
          <w:szCs w:val="21"/>
        </w:rPr>
        <w:t>ипы</w:t>
      </w:r>
      <w:proofErr w:type="spellEnd"/>
      <w:r>
        <w:rPr>
          <w:color w:val="auto"/>
          <w:sz w:val="21"/>
          <w:szCs w:val="21"/>
        </w:rPr>
        <w:t xml:space="preserve">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мм, но количество шипов на 10 см. колеса может быть более 12 шт.;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-доработка протектора резины не регламентируется; </w:t>
      </w:r>
    </w:p>
    <w:p w:rsidR="00934CC5" w:rsidRDefault="00D129BB" w:rsidP="00934CC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-может применяться зимняя </w:t>
      </w:r>
      <w:proofErr w:type="spellStart"/>
      <w:r>
        <w:rPr>
          <w:color w:val="auto"/>
          <w:sz w:val="21"/>
          <w:szCs w:val="21"/>
        </w:rPr>
        <w:t>нешипуемая</w:t>
      </w:r>
      <w:proofErr w:type="spellEnd"/>
      <w:r>
        <w:rPr>
          <w:color w:val="auto"/>
          <w:sz w:val="21"/>
          <w:szCs w:val="21"/>
        </w:rPr>
        <w:t xml:space="preserve"> резина («липучка»); </w:t>
      </w:r>
    </w:p>
    <w:p w:rsidR="00934CC5" w:rsidRDefault="00934CC5" w:rsidP="00934CC5">
      <w:pPr>
        <w:pStyle w:val="Default"/>
        <w:rPr>
          <w:color w:val="auto"/>
          <w:sz w:val="21"/>
          <w:szCs w:val="21"/>
        </w:rPr>
      </w:pPr>
    </w:p>
    <w:p w:rsidR="00D129BB" w:rsidRDefault="00D129BB" w:rsidP="00934CC5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Приложение №2 </w:t>
      </w:r>
    </w:p>
    <w:p w:rsidR="00D129BB" w:rsidRDefault="00D129BB" w:rsidP="00D129B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«Таблица </w:t>
      </w:r>
      <w:proofErr w:type="spellStart"/>
      <w:r>
        <w:rPr>
          <w:b/>
          <w:bCs/>
          <w:color w:val="auto"/>
          <w:sz w:val="20"/>
          <w:szCs w:val="20"/>
        </w:rPr>
        <w:t>пе</w:t>
      </w:r>
      <w:r w:rsidR="00934CC5">
        <w:rPr>
          <w:b/>
          <w:bCs/>
          <w:color w:val="auto"/>
          <w:sz w:val="20"/>
          <w:szCs w:val="20"/>
        </w:rPr>
        <w:t>нализации</w:t>
      </w:r>
      <w:proofErr w:type="spellEnd"/>
      <w:r w:rsidR="00934CC5">
        <w:rPr>
          <w:b/>
          <w:bCs/>
          <w:color w:val="auto"/>
          <w:sz w:val="20"/>
          <w:szCs w:val="20"/>
        </w:rPr>
        <w:t xml:space="preserve"> на Любительский кубок</w:t>
      </w:r>
      <w:r>
        <w:rPr>
          <w:b/>
          <w:bCs/>
          <w:color w:val="auto"/>
          <w:sz w:val="20"/>
          <w:szCs w:val="20"/>
        </w:rPr>
        <w:t xml:space="preserve"> </w:t>
      </w:r>
      <w:r w:rsidR="00934CC5">
        <w:rPr>
          <w:b/>
          <w:bCs/>
          <w:color w:val="auto"/>
          <w:sz w:val="20"/>
          <w:szCs w:val="20"/>
        </w:rPr>
        <w:t>«Зимний спринт – 2020/2021</w:t>
      </w:r>
      <w:r>
        <w:rPr>
          <w:b/>
          <w:bCs/>
          <w:color w:val="auto"/>
          <w:sz w:val="20"/>
          <w:szCs w:val="20"/>
        </w:rPr>
        <w:t xml:space="preserve">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1594"/>
        <w:gridCol w:w="1593"/>
        <w:gridCol w:w="3188"/>
      </w:tblGrid>
      <w:tr w:rsidR="00D129BB">
        <w:trPr>
          <w:trHeight w:val="110"/>
        </w:trPr>
        <w:tc>
          <w:tcPr>
            <w:tcW w:w="4781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Для всех участников Чемпионата, за нарушения во время соревнования будут применяться следующие штрафы: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НАРУШЕНИЕ </w:t>
            </w:r>
          </w:p>
        </w:tc>
        <w:tc>
          <w:tcPr>
            <w:tcW w:w="4781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ПЕНАЛИЗАЦИЯ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Отказ от уплаты штрафа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Движение во встречном направлении по трассе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379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Неуважительное, грубое поведение участника в отношении организатора, представителей судейской бригады, других участников или зрителей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Выключены фары во время прохождения дистанции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Игнорирование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флаговой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сигнализации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Превышение допустимой скорости в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парк-стоянке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 на выезде из неё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Игнорирование команд судьи старта в стартовой зоне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Нахождение в машине без должной экипировки или не пристегнутого ремнями во время прохождения дистанции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Повторение любого из вышеперечисленных нарушений в после вынесения предупреждения в течение соревнования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Отказ от размещения полного комплекта наклеек выданных организатором на своем автомобиле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руб.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11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регистрацию менее чем на 15 минут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регистрацию более чем на 15 минут и далее за каждые 10 минут опоздания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руб.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регистрацию более чем на 60 минут </w:t>
            </w:r>
          </w:p>
        </w:tc>
        <w:tc>
          <w:tcPr>
            <w:tcW w:w="3187" w:type="dxa"/>
          </w:tcPr>
          <w:p w:rsidR="00D129BB" w:rsidRDefault="00934C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техническую комиссию более чем на 15 минут и далее за 10 минут опоздания (по решению Руководителя гонки)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руб.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Нарушение п.2.15 Приложения 1, выявленное в ходе соревнования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с аннулированием результата </w:t>
            </w:r>
          </w:p>
        </w:tc>
      </w:tr>
    </w:tbl>
    <w:p w:rsidR="00D129BB" w:rsidRDefault="00D129BB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786D2E" w:rsidRDefault="00786D2E" w:rsidP="00934CC5"/>
    <w:p w:rsidR="00934CC5" w:rsidRPr="00340D30" w:rsidRDefault="00934CC5" w:rsidP="00934CC5">
      <w:pPr>
        <w:rPr>
          <w:b/>
        </w:rPr>
      </w:pPr>
      <w:r>
        <w:rPr>
          <w:b/>
        </w:rPr>
        <w:lastRenderedPageBreak/>
        <w:t xml:space="preserve"> Заявка на участие</w:t>
      </w:r>
      <w:r>
        <w:br/>
      </w:r>
    </w:p>
    <w:tbl>
      <w:tblPr>
        <w:tblW w:w="9873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9"/>
        <w:gridCol w:w="751"/>
        <w:gridCol w:w="4393"/>
        <w:gridCol w:w="960"/>
        <w:gridCol w:w="452"/>
        <w:gridCol w:w="1575"/>
        <w:gridCol w:w="1658"/>
        <w:gridCol w:w="35"/>
      </w:tblGrid>
      <w:tr w:rsidR="00934CC5" w:rsidTr="00EF3E8B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452" w:type="dxa"/>
            <w:tcBorders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4CC5" w:rsidRDefault="00934CC5" w:rsidP="00EF3E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CC5" w:rsidRDefault="00934CC5" w:rsidP="00934CC5">
            <w:pPr>
              <w:ind w:left="-108" w:right="-8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Стартовый</w:t>
            </w:r>
            <w:proofErr w:type="gramEnd"/>
            <w:r>
              <w:rPr>
                <w:sz w:val="20"/>
                <w:szCs w:val="20"/>
              </w:rPr>
              <w:t xml:space="preserve"> №</w:t>
            </w:r>
            <w:r w:rsidRPr="00934CC5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34CC5" w:rsidTr="00EF3E8B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934CC5" w:rsidRDefault="00934CC5" w:rsidP="00934CC5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Любите</w:t>
            </w:r>
            <w:r w:rsidR="00DD2545">
              <w:rPr>
                <w:rFonts w:ascii="Tahoma" w:hAnsi="Tahoma" w:cs="Tahoma"/>
                <w:sz w:val="20"/>
                <w:szCs w:val="20"/>
              </w:rPr>
              <w:t>льский кубок «Зимний спринт 2021-2022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934CC5" w:rsidRDefault="00934CC5" w:rsidP="00EF3E8B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34CC5" w:rsidRDefault="00934CC5" w:rsidP="00EF3E8B">
            <w:pPr>
              <w:ind w:left="-108" w:right="-87"/>
              <w:rPr>
                <w:sz w:val="12"/>
              </w:rPr>
            </w:pPr>
          </w:p>
        </w:tc>
      </w:tr>
      <w:tr w:rsidR="00934CC5" w:rsidTr="00EF3E8B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CC5" w:rsidRDefault="00934CC5" w:rsidP="00EF3E8B">
            <w:pPr>
              <w:jc w:val="center"/>
              <w:rPr>
                <w:sz w:val="12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34CC5" w:rsidRDefault="00934CC5" w:rsidP="00EF3E8B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CC5" w:rsidRDefault="00934CC5" w:rsidP="00EF3E8B">
            <w:pPr>
              <w:ind w:left="-108" w:right="-87"/>
              <w:rPr>
                <w:sz w:val="12"/>
              </w:rPr>
            </w:pP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864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C5" w:rsidRDefault="00934CC5" w:rsidP="00EF3E8B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934CC5" w:rsidRDefault="00934CC5" w:rsidP="00EF3E8B"/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CC5" w:rsidRDefault="00934CC5" w:rsidP="00EF3E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CC5" w:rsidRDefault="00934CC5" w:rsidP="00EF3E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5" w:rsidRDefault="00934CC5" w:rsidP="00EF3E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5" w:rsidRDefault="00934CC5" w:rsidP="00E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C5" w:rsidRDefault="00934CC5" w:rsidP="00E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5" w:rsidRDefault="00934CC5" w:rsidP="00EF3E8B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C5" w:rsidRDefault="00934CC5" w:rsidP="00EF3E8B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100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CC5" w:rsidRDefault="00934CC5" w:rsidP="00EF3E8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934CC5" w:rsidRPr="00BC7DA0" w:rsidRDefault="00934CC5" w:rsidP="00E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38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CC5" w:rsidRPr="00245A5E" w:rsidRDefault="00934CC5" w:rsidP="00EF3E8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934CC5" w:rsidRDefault="00934CC5" w:rsidP="00934CC5">
      <w:r>
        <w:br/>
      </w:r>
      <w:proofErr w:type="gramStart"/>
      <w:r w:rsidRPr="00416F0D">
        <w:t xml:space="preserve">Подписывая настоящую заявку, лица, являющиеся Участниками, обязуются соблюдать требования </w:t>
      </w:r>
      <w:r w:rsidR="00786D2E">
        <w:t xml:space="preserve">Регламента </w:t>
      </w:r>
      <w:r>
        <w:t>Любительского Кубка</w:t>
      </w:r>
      <w:r w:rsidR="00786D2E">
        <w:t xml:space="preserve"> «Зимний спринт»</w:t>
      </w:r>
      <w:r w:rsidRPr="00416F0D">
        <w:t>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гражданской, административной и уголовной ответственности</w:t>
      </w:r>
      <w:proofErr w:type="gramEnd"/>
      <w:r w:rsidRPr="00416F0D">
        <w:t>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934CC5" w:rsidRPr="00416F0D" w:rsidRDefault="00934CC5" w:rsidP="00934CC5">
      <w:r>
        <w:t>Участник нес</w:t>
      </w:r>
      <w:r w:rsidR="00786D2E">
        <w:t>ёт полную ответственность за выданный ему датчик электронной системы хронометража, в случае потери или повреждения, обязуется оплатить полную его стоимость.</w:t>
      </w:r>
    </w:p>
    <w:p w:rsidR="00934CC5" w:rsidRPr="00416F0D" w:rsidRDefault="00934CC5" w:rsidP="00934CC5">
      <w:r w:rsidRPr="00416F0D">
        <w:t>Подписавшийся ниже участник ознакомлен и согласен с вышеприведенным тестом и текстом.</w:t>
      </w:r>
      <w:r w:rsidR="00786D2E">
        <w:br/>
      </w:r>
      <w:r>
        <w:br/>
      </w:r>
    </w:p>
    <w:p w:rsidR="00934CC5" w:rsidRDefault="00934CC5" w:rsidP="00934CC5">
      <w:r w:rsidRPr="00416F0D">
        <w:t>_______________________________    _________________________   ________________________</w:t>
      </w:r>
    </w:p>
    <w:p w:rsidR="00934CC5" w:rsidRPr="00D129BB" w:rsidRDefault="00934CC5" w:rsidP="00D129BB"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  <w:r>
        <w:rPr>
          <w:rFonts w:ascii="Tahoma" w:hAnsi="Tahoma" w:cs="Tahoma"/>
          <w:b/>
          <w:sz w:val="23"/>
          <w:szCs w:val="23"/>
        </w:rPr>
        <w:br/>
      </w:r>
      <w:r>
        <w:rPr>
          <w:b/>
        </w:rPr>
        <w:t xml:space="preserve">                                              </w:t>
      </w:r>
      <w:r>
        <w:rPr>
          <w:b/>
        </w:rPr>
        <w:br/>
        <w:t xml:space="preserve">      </w:t>
      </w:r>
    </w:p>
    <w:sectPr w:rsidR="00934CC5" w:rsidRPr="00D1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6F895"/>
    <w:multiLevelType w:val="hybridMultilevel"/>
    <w:tmpl w:val="D2843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D30872"/>
    <w:multiLevelType w:val="hybridMultilevel"/>
    <w:tmpl w:val="7A7F7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945E83"/>
    <w:multiLevelType w:val="hybridMultilevel"/>
    <w:tmpl w:val="B79F1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D1BB38"/>
    <w:multiLevelType w:val="hybridMultilevel"/>
    <w:tmpl w:val="35FF9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FF833"/>
    <w:multiLevelType w:val="hybridMultilevel"/>
    <w:tmpl w:val="C75A0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05B499"/>
    <w:multiLevelType w:val="hybridMultilevel"/>
    <w:tmpl w:val="D467A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84C920"/>
    <w:multiLevelType w:val="hybridMultilevel"/>
    <w:tmpl w:val="58603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357540"/>
    <w:multiLevelType w:val="hybridMultilevel"/>
    <w:tmpl w:val="AF2A06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92"/>
    <w:rsid w:val="00131892"/>
    <w:rsid w:val="001E70C2"/>
    <w:rsid w:val="002F133D"/>
    <w:rsid w:val="00527271"/>
    <w:rsid w:val="006C7D39"/>
    <w:rsid w:val="00786D2E"/>
    <w:rsid w:val="00847BDD"/>
    <w:rsid w:val="00854E36"/>
    <w:rsid w:val="008961CE"/>
    <w:rsid w:val="00934CC5"/>
    <w:rsid w:val="00CA3569"/>
    <w:rsid w:val="00D129BB"/>
    <w:rsid w:val="00D60467"/>
    <w:rsid w:val="00D621FA"/>
    <w:rsid w:val="00D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5"/>
  </w:style>
  <w:style w:type="paragraph" w:styleId="1">
    <w:name w:val="heading 1"/>
    <w:basedOn w:val="a"/>
    <w:next w:val="a"/>
    <w:link w:val="10"/>
    <w:qFormat/>
    <w:rsid w:val="00934C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2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CC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5"/>
  </w:style>
  <w:style w:type="paragraph" w:styleId="1">
    <w:name w:val="heading 1"/>
    <w:basedOn w:val="a"/>
    <w:next w:val="a"/>
    <w:link w:val="10"/>
    <w:qFormat/>
    <w:rsid w:val="00934C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2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CC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6</cp:revision>
  <dcterms:created xsi:type="dcterms:W3CDTF">2020-10-21T09:18:00Z</dcterms:created>
  <dcterms:modified xsi:type="dcterms:W3CDTF">2021-10-28T09:03:00Z</dcterms:modified>
</cp:coreProperties>
</file>