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0FD" w:rsidRDefault="00BC32FA">
      <w:r>
        <w:t>Предварительная процедура проведения зимних соревнований по картингу сезона 2020-2021. в части классов и процедуре общей выдачи колес в объединенном классе (РМ+</w:t>
      </w:r>
      <w:proofErr w:type="gramStart"/>
      <w:r>
        <w:t>СВОБОДНЫЙ</w:t>
      </w:r>
      <w:proofErr w:type="gramEnd"/>
      <w:r>
        <w:t>):</w:t>
      </w:r>
    </w:p>
    <w:p w:rsidR="00AA61ED" w:rsidRDefault="00AA61ED">
      <w:r w:rsidRPr="00AA61ED">
        <w:rPr>
          <w:highlight w:val="green"/>
        </w:rPr>
        <w:t xml:space="preserve">СТОИМОСТЬ АРЕНДЫ ПАРЫ ЗАДНИХ КОЛЕС НА </w:t>
      </w:r>
      <w:proofErr w:type="gramStart"/>
      <w:r w:rsidRPr="00AA61ED">
        <w:rPr>
          <w:highlight w:val="green"/>
        </w:rPr>
        <w:t>КВАЛИФИКАЦИОННЫЙ</w:t>
      </w:r>
      <w:proofErr w:type="gramEnd"/>
      <w:r w:rsidRPr="00AA61ED">
        <w:rPr>
          <w:highlight w:val="green"/>
        </w:rPr>
        <w:t xml:space="preserve"> И ФИНАЛЬНЫЕ ЗАЕЗДЫ СОСТАВЛЯЕТ 2000 рублей</w:t>
      </w:r>
      <w:r>
        <w:t>.</w:t>
      </w:r>
    </w:p>
    <w:p w:rsidR="00BC32FA" w:rsidRPr="00BC32FA" w:rsidRDefault="00BC32FA">
      <w:pPr>
        <w:rPr>
          <w:b/>
        </w:rPr>
      </w:pPr>
      <w:r w:rsidRPr="00BC32FA">
        <w:rPr>
          <w:b/>
        </w:rPr>
        <w:t>1. В соревнованиях принимают участие следующие классы машин:</w:t>
      </w:r>
    </w:p>
    <w:p w:rsidR="00405303" w:rsidRPr="00405303" w:rsidRDefault="00BC32FA" w:rsidP="00405303">
      <w:pPr>
        <w:jc w:val="both"/>
        <w:rPr>
          <w:rFonts w:eastAsia="Calibri"/>
        </w:rPr>
      </w:pPr>
      <w:r w:rsidRPr="00BC32FA">
        <w:rPr>
          <w:rFonts w:eastAsia="Calibri" w:cs="David"/>
          <w:sz w:val="24"/>
          <w:szCs w:val="24"/>
        </w:rPr>
        <w:t xml:space="preserve">- </w:t>
      </w:r>
      <w:r w:rsidRPr="00BC32FA">
        <w:rPr>
          <w:rFonts w:eastAsia="Calibri" w:cs="David"/>
          <w:sz w:val="24"/>
          <w:szCs w:val="24"/>
          <w:highlight w:val="green"/>
        </w:rPr>
        <w:t>"</w:t>
      </w:r>
      <w:proofErr w:type="spellStart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ТЯЖЕЛЫЙ"</w:t>
      </w:r>
      <w:r w:rsidR="009965C3">
        <w:rPr>
          <w:rFonts w:eastAsia="Calibri" w:cs="Aharoni"/>
          <w:sz w:val="24"/>
          <w:szCs w:val="24"/>
        </w:rPr>
        <w:t xml:space="preserve">: любой </w:t>
      </w:r>
      <w:r w:rsidRPr="00BC32FA">
        <w:rPr>
          <w:rFonts w:eastAsia="Calibri" w:cs="Aharoni"/>
          <w:sz w:val="24"/>
          <w:szCs w:val="24"/>
        </w:rPr>
        <w:t xml:space="preserve"> </w:t>
      </w:r>
      <w:r w:rsidR="00395535">
        <w:rPr>
          <w:rFonts w:eastAsia="Calibri" w:cs="Aharoni"/>
          <w:sz w:val="24"/>
          <w:szCs w:val="24"/>
        </w:rPr>
        <w:t xml:space="preserve">2Т и 4Т </w:t>
      </w:r>
      <w:r w:rsidRPr="00BC32FA">
        <w:rPr>
          <w:rFonts w:eastAsia="Calibri" w:cs="Aharoni"/>
          <w:sz w:val="24"/>
          <w:szCs w:val="24"/>
        </w:rPr>
        <w:t>двигатель до 250 куб. см ;</w:t>
      </w:r>
      <w:r w:rsidR="00405303">
        <w:rPr>
          <w:rFonts w:eastAsia="Calibri" w:cs="Aharoni"/>
          <w:sz w:val="24"/>
          <w:szCs w:val="24"/>
        </w:rPr>
        <w:t xml:space="preserve"> на переднюю ось - шины </w:t>
      </w:r>
      <w:r w:rsidR="00405303" w:rsidRPr="00405303">
        <w:rPr>
          <w:rFonts w:eastAsia="Calibri" w:cs="Aharoni"/>
          <w:lang w:val="en-US"/>
        </w:rPr>
        <w:t>WKT</w:t>
      </w:r>
      <w:r w:rsidR="00405303" w:rsidRPr="00405303">
        <w:rPr>
          <w:rFonts w:eastAsia="Calibri" w:cs="Aharoni"/>
        </w:rPr>
        <w:t xml:space="preserve"> </w:t>
      </w:r>
      <w:r w:rsidR="00405303" w:rsidRPr="00405303">
        <w:rPr>
          <w:rFonts w:eastAsia="Calibri"/>
        </w:rPr>
        <w:t>«лёд» 4.5х11-5 не более 140 шипов</w:t>
      </w:r>
      <w:r w:rsidR="00405303">
        <w:rPr>
          <w:rFonts w:eastAsia="Calibri"/>
        </w:rPr>
        <w:t xml:space="preserve">, </w:t>
      </w:r>
      <w:r w:rsidR="00615766" w:rsidRPr="00615766">
        <w:rPr>
          <w:rFonts w:eastAsia="Calibri"/>
        </w:rPr>
        <w:t>Шипы – оригинальные, стандартные, твердосплавные</w:t>
      </w:r>
      <w:r w:rsidR="00615766">
        <w:rPr>
          <w:rFonts w:eastAsia="Calibri"/>
        </w:rPr>
        <w:t xml:space="preserve">, </w:t>
      </w:r>
      <w:r w:rsidR="00405303">
        <w:rPr>
          <w:rFonts w:eastAsia="Calibri"/>
        </w:rPr>
        <w:t>запрещено любое механическое и химическое воздействие как на шип, так и на шину</w:t>
      </w:r>
      <w:proofErr w:type="gramStart"/>
      <w:r w:rsidR="00405303">
        <w:rPr>
          <w:rFonts w:eastAsia="Calibri"/>
        </w:rPr>
        <w:t xml:space="preserve"> ,</w:t>
      </w:r>
      <w:proofErr w:type="gramEnd"/>
      <w:r w:rsidR="00405303">
        <w:rPr>
          <w:rFonts w:eastAsia="Calibri"/>
        </w:rPr>
        <w:t xml:space="preserve"> на заднюю ось - </w:t>
      </w:r>
      <w:r w:rsidR="00405303" w:rsidRPr="00405303">
        <w:rPr>
          <w:rFonts w:eastAsia="Calibri"/>
          <w:highlight w:val="cyan"/>
        </w:rPr>
        <w:t>ОБЩАЯ ВЫДАЧА КОЛЕС</w:t>
      </w:r>
      <w:r w:rsidR="00405303">
        <w:rPr>
          <w:rFonts w:eastAsia="Calibri"/>
          <w:sz w:val="28"/>
          <w:szCs w:val="28"/>
        </w:rPr>
        <w:t xml:space="preserve"> -</w:t>
      </w:r>
      <w:r w:rsidR="00405303" w:rsidRPr="00405303">
        <w:rPr>
          <w:rFonts w:eastAsia="Calibri"/>
        </w:rPr>
        <w:t>.5x11-5 WKT SPB (60 шипов)</w:t>
      </w:r>
      <w:r w:rsidR="00405303">
        <w:rPr>
          <w:rFonts w:eastAsia="Calibri"/>
        </w:rPr>
        <w:t xml:space="preserve">, шипы модель -  </w:t>
      </w:r>
      <w:r w:rsidR="00405303">
        <w:rPr>
          <w:rFonts w:eastAsia="Calibri"/>
          <w:lang w:val="en-US"/>
        </w:rPr>
        <w:t>BESTGRIP</w:t>
      </w:r>
      <w:r w:rsidR="00405303" w:rsidRPr="00405303">
        <w:rPr>
          <w:rFonts w:eastAsia="Calibri"/>
        </w:rPr>
        <w:t xml:space="preserve"> </w:t>
      </w:r>
      <w:r w:rsidR="00405303">
        <w:rPr>
          <w:rFonts w:eastAsia="Calibri"/>
        </w:rPr>
        <w:t xml:space="preserve">1350. Твердость </w:t>
      </w:r>
      <w:r w:rsidR="006A676E">
        <w:rPr>
          <w:rFonts w:eastAsia="Calibri"/>
        </w:rPr>
        <w:t>по шор</w:t>
      </w:r>
      <w:proofErr w:type="gramStart"/>
      <w:r w:rsidR="006A676E">
        <w:rPr>
          <w:rFonts w:eastAsia="Calibri"/>
        </w:rPr>
        <w:t xml:space="preserve"> А</w:t>
      </w:r>
      <w:proofErr w:type="gramEnd"/>
      <w:r w:rsidR="006A676E">
        <w:rPr>
          <w:rFonts w:eastAsia="Calibri"/>
        </w:rPr>
        <w:t xml:space="preserve"> - </w:t>
      </w:r>
      <w:r w:rsidR="00405303">
        <w:rPr>
          <w:rFonts w:eastAsia="Calibri"/>
        </w:rPr>
        <w:t>62 ед.</w:t>
      </w:r>
    </w:p>
    <w:p w:rsidR="00BC32FA" w:rsidRPr="00405303" w:rsidRDefault="00BC32FA" w:rsidP="00BC32FA">
      <w:pPr>
        <w:spacing w:line="240" w:lineRule="auto"/>
        <w:jc w:val="both"/>
        <w:rPr>
          <w:rFonts w:eastAsia="Calibri" w:cs="Aharoni"/>
          <w:sz w:val="24"/>
          <w:szCs w:val="24"/>
        </w:rPr>
      </w:pPr>
    </w:p>
    <w:p w:rsidR="00405303" w:rsidRPr="00405303" w:rsidRDefault="00BC32FA" w:rsidP="00405303">
      <w:pPr>
        <w:jc w:val="both"/>
        <w:rPr>
          <w:rFonts w:eastAsia="Calibri"/>
        </w:rPr>
      </w:pPr>
      <w:r w:rsidRPr="00BC32FA">
        <w:rPr>
          <w:rFonts w:eastAsia="Calibri" w:cs="Aharoni"/>
          <w:sz w:val="24"/>
          <w:szCs w:val="24"/>
        </w:rPr>
        <w:t xml:space="preserve">- </w:t>
      </w:r>
      <w:r w:rsidRPr="00BC32FA">
        <w:rPr>
          <w:rFonts w:eastAsia="Calibri" w:cs="Aharoni"/>
          <w:sz w:val="24"/>
          <w:szCs w:val="24"/>
          <w:highlight w:val="green"/>
        </w:rPr>
        <w:t>"</w:t>
      </w:r>
      <w:proofErr w:type="spellStart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ЛЕГКИЙ"</w:t>
      </w:r>
      <w:r w:rsidR="009965C3">
        <w:rPr>
          <w:rFonts w:eastAsia="Calibri" w:cs="Aharoni"/>
          <w:sz w:val="24"/>
          <w:szCs w:val="24"/>
        </w:rPr>
        <w:t xml:space="preserve">: любой </w:t>
      </w:r>
      <w:r w:rsidR="00395535">
        <w:rPr>
          <w:rFonts w:eastAsia="Calibri" w:cs="Aharoni"/>
          <w:sz w:val="24"/>
          <w:szCs w:val="24"/>
        </w:rPr>
        <w:t>2Т и 4Т</w:t>
      </w:r>
      <w:r w:rsidRPr="00BC32FA">
        <w:rPr>
          <w:rFonts w:eastAsia="Calibri" w:cs="Aharoni"/>
          <w:sz w:val="24"/>
          <w:szCs w:val="24"/>
        </w:rPr>
        <w:t xml:space="preserve"> двигатель до 250 куб. см;</w:t>
      </w:r>
      <w:r w:rsidR="00405303" w:rsidRPr="00405303">
        <w:rPr>
          <w:rFonts w:eastAsia="Calibri" w:cs="Aharoni"/>
          <w:sz w:val="24"/>
          <w:szCs w:val="24"/>
        </w:rPr>
        <w:t xml:space="preserve"> </w:t>
      </w:r>
      <w:r w:rsidR="00405303">
        <w:rPr>
          <w:rFonts w:eastAsia="Calibri" w:cs="Aharoni"/>
          <w:sz w:val="24"/>
          <w:szCs w:val="24"/>
        </w:rPr>
        <w:t xml:space="preserve">на переднюю ось - шины </w:t>
      </w:r>
      <w:r w:rsidR="00405303" w:rsidRPr="00405303">
        <w:rPr>
          <w:rFonts w:eastAsia="Calibri" w:cs="Aharoni"/>
          <w:lang w:val="en-US"/>
        </w:rPr>
        <w:t>WKT</w:t>
      </w:r>
      <w:r w:rsidR="00405303" w:rsidRPr="00405303">
        <w:rPr>
          <w:rFonts w:eastAsia="Calibri" w:cs="Aharoni"/>
        </w:rPr>
        <w:t xml:space="preserve"> </w:t>
      </w:r>
      <w:r w:rsidR="00405303" w:rsidRPr="00405303">
        <w:rPr>
          <w:rFonts w:eastAsia="Calibri"/>
        </w:rPr>
        <w:t>«лёд» 4.5х11-5 не более 140 шипов</w:t>
      </w:r>
      <w:r w:rsidR="00405303">
        <w:rPr>
          <w:rFonts w:eastAsia="Calibri"/>
        </w:rPr>
        <w:t>,</w:t>
      </w:r>
      <w:r w:rsidR="00615766" w:rsidRPr="00615766">
        <w:rPr>
          <w:rFonts w:eastAsia="Calibri"/>
          <w:sz w:val="28"/>
          <w:szCs w:val="28"/>
        </w:rPr>
        <w:t xml:space="preserve"> </w:t>
      </w:r>
      <w:r w:rsidR="00615766" w:rsidRPr="00615766">
        <w:rPr>
          <w:rFonts w:eastAsia="Calibri"/>
        </w:rPr>
        <w:t>Шипы – оригинальные, стандартные, твердосплавные</w:t>
      </w:r>
      <w:r w:rsidR="00615766">
        <w:rPr>
          <w:rFonts w:eastAsia="Calibri"/>
        </w:rPr>
        <w:t xml:space="preserve"> </w:t>
      </w:r>
      <w:r w:rsidR="00405303">
        <w:rPr>
          <w:rFonts w:eastAsia="Calibri"/>
        </w:rPr>
        <w:t>запрещено любое механическое и химическое воздействие как на шип, так и на шину</w:t>
      </w:r>
      <w:proofErr w:type="gramStart"/>
      <w:r w:rsidR="00405303">
        <w:rPr>
          <w:rFonts w:eastAsia="Calibri"/>
        </w:rPr>
        <w:t xml:space="preserve"> ,</w:t>
      </w:r>
      <w:proofErr w:type="gramEnd"/>
      <w:r w:rsidR="00405303">
        <w:rPr>
          <w:rFonts w:eastAsia="Calibri"/>
        </w:rPr>
        <w:t xml:space="preserve"> на заднюю ось - </w:t>
      </w:r>
      <w:r w:rsidR="00405303" w:rsidRPr="00405303">
        <w:rPr>
          <w:rFonts w:eastAsia="Calibri"/>
          <w:highlight w:val="cyan"/>
        </w:rPr>
        <w:t>ОБЩАЯ ВЫДАЧА КОЛЕС</w:t>
      </w:r>
      <w:r w:rsidR="00405303">
        <w:rPr>
          <w:rFonts w:eastAsia="Calibri"/>
          <w:sz w:val="28"/>
          <w:szCs w:val="28"/>
        </w:rPr>
        <w:t>-</w:t>
      </w:r>
      <w:r w:rsidR="00405303" w:rsidRPr="00405303">
        <w:rPr>
          <w:rFonts w:eastAsia="Calibri"/>
        </w:rPr>
        <w:t>.5x11-5 WKT SPB (60 шипов)</w:t>
      </w:r>
      <w:r w:rsidR="00405303">
        <w:rPr>
          <w:rFonts w:eastAsia="Calibri"/>
        </w:rPr>
        <w:t xml:space="preserve">, шипы модель -  </w:t>
      </w:r>
      <w:r w:rsidR="00405303">
        <w:rPr>
          <w:rFonts w:eastAsia="Calibri"/>
          <w:lang w:val="en-US"/>
        </w:rPr>
        <w:t>BESTGRIP</w:t>
      </w:r>
      <w:r w:rsidR="00405303" w:rsidRPr="00405303">
        <w:rPr>
          <w:rFonts w:eastAsia="Calibri"/>
        </w:rPr>
        <w:t xml:space="preserve"> </w:t>
      </w:r>
      <w:r w:rsidR="00405303">
        <w:rPr>
          <w:rFonts w:eastAsia="Calibri"/>
        </w:rPr>
        <w:t xml:space="preserve">1350. Твердость </w:t>
      </w:r>
      <w:r w:rsidR="006A676E">
        <w:rPr>
          <w:rFonts w:eastAsia="Calibri"/>
        </w:rPr>
        <w:t>по Шор</w:t>
      </w:r>
      <w:proofErr w:type="gramStart"/>
      <w:r w:rsidR="006A676E">
        <w:rPr>
          <w:rFonts w:eastAsia="Calibri"/>
        </w:rPr>
        <w:t xml:space="preserve"> А</w:t>
      </w:r>
      <w:proofErr w:type="gramEnd"/>
      <w:r w:rsidR="006A676E">
        <w:rPr>
          <w:rFonts w:eastAsia="Calibri"/>
        </w:rPr>
        <w:t xml:space="preserve"> - </w:t>
      </w:r>
      <w:r w:rsidR="00405303">
        <w:rPr>
          <w:rFonts w:eastAsia="Calibri"/>
        </w:rPr>
        <w:t>62 ед.</w:t>
      </w:r>
    </w:p>
    <w:p w:rsidR="00BC32FA" w:rsidRPr="00BC32FA" w:rsidRDefault="00BC32FA" w:rsidP="00BC32FA">
      <w:pPr>
        <w:spacing w:line="240" w:lineRule="auto"/>
        <w:jc w:val="both"/>
        <w:rPr>
          <w:rFonts w:eastAsia="Calibri" w:cs="Aharoni"/>
          <w:sz w:val="24"/>
          <w:szCs w:val="24"/>
        </w:rPr>
      </w:pPr>
    </w:p>
    <w:p w:rsidR="00405303" w:rsidRPr="00405303" w:rsidRDefault="00BC32FA" w:rsidP="00405303">
      <w:pPr>
        <w:jc w:val="both"/>
        <w:rPr>
          <w:rFonts w:eastAsia="Calibri"/>
        </w:rPr>
      </w:pPr>
      <w:r w:rsidRPr="00BC32FA">
        <w:rPr>
          <w:rFonts w:eastAsia="Calibri" w:cs="Aharoni"/>
          <w:sz w:val="24"/>
          <w:szCs w:val="24"/>
        </w:rPr>
        <w:t xml:space="preserve">- </w:t>
      </w:r>
      <w:r w:rsidRPr="00BC32FA">
        <w:rPr>
          <w:rFonts w:eastAsia="Calibri" w:cs="Aharoni"/>
          <w:sz w:val="24"/>
          <w:szCs w:val="24"/>
          <w:highlight w:val="green"/>
        </w:rPr>
        <w:t>"Дети"</w:t>
      </w:r>
      <w:r w:rsidRPr="00BC32FA">
        <w:rPr>
          <w:rFonts w:eastAsia="Calibri" w:cs="Aharoni"/>
          <w:sz w:val="24"/>
          <w:szCs w:val="24"/>
        </w:rPr>
        <w:t xml:space="preserve">: ракет 85 + </w:t>
      </w:r>
      <w:proofErr w:type="spellStart"/>
      <w:r w:rsidRPr="00BC32FA">
        <w:rPr>
          <w:rFonts w:eastAsia="Calibri" w:cs="Aharoni"/>
          <w:sz w:val="24"/>
          <w:szCs w:val="24"/>
        </w:rPr>
        <w:t>Honda</w:t>
      </w:r>
      <w:proofErr w:type="spellEnd"/>
      <w:r w:rsidRPr="00BC32FA">
        <w:rPr>
          <w:rFonts w:eastAsia="Calibri" w:cs="Aharoni"/>
          <w:sz w:val="24"/>
          <w:szCs w:val="24"/>
        </w:rPr>
        <w:t xml:space="preserve"> GX200 и его аналоги или двигатели с меньшим объемом, РМ-микро,</w:t>
      </w:r>
      <w:r w:rsidR="00395535">
        <w:rPr>
          <w:rFonts w:eastAsia="Calibri" w:cs="Aharoni"/>
          <w:sz w:val="24"/>
          <w:szCs w:val="24"/>
        </w:rPr>
        <w:t xml:space="preserve"> ЗиД-50 -</w:t>
      </w:r>
      <w:r w:rsidRPr="00BC32FA">
        <w:rPr>
          <w:rFonts w:eastAsia="Calibri" w:cs="Aharoni"/>
          <w:sz w:val="24"/>
          <w:szCs w:val="24"/>
        </w:rPr>
        <w:t xml:space="preserve"> </w:t>
      </w:r>
      <w:r w:rsidR="00405303">
        <w:rPr>
          <w:rFonts w:eastAsia="Calibri" w:cs="Aharoni"/>
          <w:sz w:val="24"/>
          <w:szCs w:val="24"/>
        </w:rPr>
        <w:t xml:space="preserve">на переднюю ось - шины </w:t>
      </w:r>
      <w:r w:rsidR="00405303" w:rsidRPr="00405303">
        <w:rPr>
          <w:rFonts w:eastAsia="Calibri" w:cs="Aharoni"/>
          <w:lang w:val="en-US"/>
        </w:rPr>
        <w:t>WKT</w:t>
      </w:r>
      <w:r w:rsidR="00405303" w:rsidRPr="00405303">
        <w:rPr>
          <w:rFonts w:eastAsia="Calibri" w:cs="Aharoni"/>
        </w:rPr>
        <w:t xml:space="preserve"> </w:t>
      </w:r>
      <w:r w:rsidR="00405303" w:rsidRPr="00405303">
        <w:rPr>
          <w:rFonts w:eastAsia="Calibri"/>
        </w:rPr>
        <w:t>«лёд» 4.5х11-5 не более 140 шипов</w:t>
      </w:r>
      <w:r w:rsidR="00405303">
        <w:rPr>
          <w:rFonts w:eastAsia="Calibri"/>
        </w:rPr>
        <w:t>,</w:t>
      </w:r>
      <w:r w:rsidR="00615766" w:rsidRPr="00615766">
        <w:rPr>
          <w:rFonts w:eastAsia="Calibri"/>
          <w:sz w:val="28"/>
          <w:szCs w:val="28"/>
        </w:rPr>
        <w:t xml:space="preserve"> </w:t>
      </w:r>
      <w:r w:rsidR="00615766" w:rsidRPr="00615766">
        <w:rPr>
          <w:rFonts w:eastAsia="Calibri"/>
        </w:rPr>
        <w:t>Шипы – оригинальные, стандартные, твердосплавные</w:t>
      </w:r>
      <w:r w:rsidR="00615766">
        <w:rPr>
          <w:rFonts w:eastAsia="Calibri"/>
        </w:rPr>
        <w:t>,</w:t>
      </w:r>
      <w:r w:rsidR="00405303">
        <w:rPr>
          <w:rFonts w:eastAsia="Calibri"/>
        </w:rPr>
        <w:t xml:space="preserve"> запрещено любое механическое и химическое воздействие как на шип, так и на шину</w:t>
      </w:r>
      <w:proofErr w:type="gramStart"/>
      <w:r w:rsidR="00405303">
        <w:rPr>
          <w:rFonts w:eastAsia="Calibri"/>
        </w:rPr>
        <w:t xml:space="preserve"> ,</w:t>
      </w:r>
      <w:proofErr w:type="gramEnd"/>
      <w:r w:rsidR="00405303">
        <w:rPr>
          <w:rFonts w:eastAsia="Calibri"/>
        </w:rPr>
        <w:t xml:space="preserve"> на заднюю ось </w:t>
      </w:r>
      <w:r w:rsidR="00405303">
        <w:rPr>
          <w:rFonts w:eastAsia="Calibri"/>
          <w:sz w:val="28"/>
          <w:szCs w:val="28"/>
        </w:rPr>
        <w:t>-</w:t>
      </w:r>
      <w:r w:rsidR="00405303" w:rsidRPr="00405303">
        <w:rPr>
          <w:rFonts w:eastAsia="Calibri"/>
        </w:rPr>
        <w:t>.5x11-5 WKT SPB (60 шипов)</w:t>
      </w:r>
      <w:r w:rsidR="00405303">
        <w:rPr>
          <w:rFonts w:eastAsia="Calibri"/>
        </w:rPr>
        <w:t xml:space="preserve">, шипы модель -  </w:t>
      </w:r>
      <w:r w:rsidR="00405303">
        <w:rPr>
          <w:rFonts w:eastAsia="Calibri"/>
          <w:lang w:val="en-US"/>
        </w:rPr>
        <w:t>BESTGRIP</w:t>
      </w:r>
      <w:r w:rsidR="00405303" w:rsidRPr="00405303">
        <w:rPr>
          <w:rFonts w:eastAsia="Calibri"/>
        </w:rPr>
        <w:t xml:space="preserve"> </w:t>
      </w:r>
      <w:r w:rsidR="00405303">
        <w:rPr>
          <w:rFonts w:eastAsia="Calibri"/>
        </w:rPr>
        <w:t>1350.</w:t>
      </w:r>
      <w:r w:rsidR="00395535" w:rsidRPr="00395535">
        <w:rPr>
          <w:rFonts w:eastAsia="Calibri"/>
          <w:highlight w:val="yellow"/>
        </w:rPr>
        <w:t>Разрешено использование ШИН твердых и мягких по составу</w:t>
      </w:r>
      <w:r w:rsidR="00395535">
        <w:rPr>
          <w:rFonts w:eastAsia="Calibri"/>
        </w:rPr>
        <w:t>.</w:t>
      </w:r>
      <w:r w:rsidR="00405303">
        <w:rPr>
          <w:rFonts w:eastAsia="Calibri"/>
        </w:rPr>
        <w:t>.</w:t>
      </w:r>
    </w:p>
    <w:p w:rsidR="00BC32FA" w:rsidRPr="00BC32FA" w:rsidRDefault="00BC32FA" w:rsidP="00BC32FA">
      <w:pPr>
        <w:spacing w:line="240" w:lineRule="auto"/>
        <w:jc w:val="both"/>
        <w:rPr>
          <w:rFonts w:eastAsia="Calibri" w:cs="Aharoni"/>
          <w:sz w:val="24"/>
          <w:szCs w:val="24"/>
        </w:rPr>
      </w:pPr>
    </w:p>
    <w:p w:rsidR="00405303" w:rsidRPr="00405303" w:rsidRDefault="00BC32FA" w:rsidP="00405303">
      <w:pPr>
        <w:jc w:val="both"/>
        <w:rPr>
          <w:rFonts w:eastAsia="Calibri"/>
        </w:rPr>
      </w:pPr>
      <w:r w:rsidRPr="00BC32FA">
        <w:t xml:space="preserve">- </w:t>
      </w:r>
      <w:r w:rsidRPr="00BC32FA">
        <w:rPr>
          <w:highlight w:val="green"/>
        </w:rPr>
        <w:t>"Мини"</w:t>
      </w:r>
      <w:r w:rsidRPr="00BC32FA">
        <w:t xml:space="preserve">: </w:t>
      </w:r>
      <w:proofErr w:type="spellStart"/>
      <w:r w:rsidRPr="00BC32FA">
        <w:t>рм</w:t>
      </w:r>
      <w:proofErr w:type="spellEnd"/>
      <w:r w:rsidRPr="00BC32FA">
        <w:t xml:space="preserve"> мини, Супермини, Мини, </w:t>
      </w:r>
      <w:r w:rsidRPr="00405303">
        <w:rPr>
          <w:rFonts w:ascii="Proxima Nova" w:hAnsi="Proxima Nova"/>
          <w:bCs/>
          <w:color w:val="000000"/>
        </w:rPr>
        <w:t>EASYKART 60</w:t>
      </w:r>
      <w:r w:rsidR="00405303">
        <w:rPr>
          <w:rFonts w:ascii="Proxima Nova" w:hAnsi="Proxima Nova"/>
          <w:bCs/>
          <w:color w:val="000000"/>
        </w:rPr>
        <w:t xml:space="preserve">, </w:t>
      </w:r>
      <w:r w:rsidR="00405303">
        <w:rPr>
          <w:rFonts w:eastAsia="Calibri" w:cs="Aharoni"/>
          <w:sz w:val="24"/>
          <w:szCs w:val="24"/>
        </w:rPr>
        <w:t xml:space="preserve">на переднюю ось - шины </w:t>
      </w:r>
      <w:r w:rsidR="00405303" w:rsidRPr="00405303">
        <w:rPr>
          <w:rFonts w:eastAsia="Calibri" w:cs="Aharoni"/>
          <w:lang w:val="en-US"/>
        </w:rPr>
        <w:t>WKT</w:t>
      </w:r>
      <w:r w:rsidR="00405303" w:rsidRPr="00405303">
        <w:rPr>
          <w:rFonts w:eastAsia="Calibri" w:cs="Aharoni"/>
        </w:rPr>
        <w:t xml:space="preserve"> </w:t>
      </w:r>
      <w:r w:rsidR="00405303" w:rsidRPr="00405303">
        <w:rPr>
          <w:rFonts w:eastAsia="Calibri"/>
        </w:rPr>
        <w:t>«лёд» 4.5х11-5 не более 140 шипов</w:t>
      </w:r>
      <w:r w:rsidR="00405303">
        <w:rPr>
          <w:rFonts w:eastAsia="Calibri"/>
        </w:rPr>
        <w:t xml:space="preserve">, </w:t>
      </w:r>
      <w:r w:rsidR="00615766" w:rsidRPr="00615766">
        <w:rPr>
          <w:rFonts w:eastAsia="Calibri"/>
        </w:rPr>
        <w:t>Шипы – оригинальные, стандартные, твердосплавные</w:t>
      </w:r>
      <w:proofErr w:type="gramStart"/>
      <w:r w:rsidR="00615766">
        <w:rPr>
          <w:rFonts w:eastAsia="Calibri"/>
        </w:rPr>
        <w:t xml:space="preserve"> ,</w:t>
      </w:r>
      <w:proofErr w:type="gramEnd"/>
      <w:r w:rsidR="00405303">
        <w:rPr>
          <w:rFonts w:eastAsia="Calibri"/>
        </w:rPr>
        <w:t xml:space="preserve">запрещено любое механическое и химическое воздействие как на шип, так и на шину , на заднюю ось </w:t>
      </w:r>
      <w:r w:rsidR="00405303">
        <w:rPr>
          <w:rFonts w:eastAsia="Calibri"/>
          <w:sz w:val="28"/>
          <w:szCs w:val="28"/>
        </w:rPr>
        <w:t>-</w:t>
      </w:r>
      <w:r w:rsidR="00405303" w:rsidRPr="00405303">
        <w:rPr>
          <w:rFonts w:eastAsia="Calibri"/>
        </w:rPr>
        <w:t>.5x11-5 WKT SPB (60 шипов)</w:t>
      </w:r>
      <w:r w:rsidR="00405303">
        <w:rPr>
          <w:rFonts w:eastAsia="Calibri"/>
        </w:rPr>
        <w:t xml:space="preserve">, шипы модель -  </w:t>
      </w:r>
      <w:r w:rsidR="00405303">
        <w:rPr>
          <w:rFonts w:eastAsia="Calibri"/>
          <w:lang w:val="en-US"/>
        </w:rPr>
        <w:t>BESTGRIP</w:t>
      </w:r>
      <w:r w:rsidR="00405303" w:rsidRPr="00405303">
        <w:rPr>
          <w:rFonts w:eastAsia="Calibri"/>
        </w:rPr>
        <w:t xml:space="preserve"> </w:t>
      </w:r>
      <w:r w:rsidR="00405303">
        <w:rPr>
          <w:rFonts w:eastAsia="Calibri"/>
        </w:rPr>
        <w:t>1350</w:t>
      </w:r>
      <w:r w:rsidR="00405303" w:rsidRPr="00395535">
        <w:rPr>
          <w:rFonts w:eastAsia="Calibri"/>
          <w:highlight w:val="yellow"/>
        </w:rPr>
        <w:t>.</w:t>
      </w:r>
      <w:r w:rsidR="00395535" w:rsidRPr="00395535">
        <w:rPr>
          <w:rFonts w:eastAsia="Calibri"/>
          <w:highlight w:val="yellow"/>
        </w:rPr>
        <w:t xml:space="preserve"> Разрешено использование ШИН твердых и мягких по составу</w:t>
      </w:r>
      <w:r w:rsidR="00405303" w:rsidRPr="00395535">
        <w:rPr>
          <w:rFonts w:eastAsia="Calibri"/>
          <w:highlight w:val="yellow"/>
        </w:rPr>
        <w:t>.</w:t>
      </w:r>
    </w:p>
    <w:p w:rsidR="006A676E" w:rsidRPr="006A676E" w:rsidRDefault="00BC32FA" w:rsidP="006A676E">
      <w:pPr>
        <w:jc w:val="both"/>
        <w:rPr>
          <w:rFonts w:eastAsia="Calibri"/>
        </w:rPr>
      </w:pPr>
      <w:r w:rsidRPr="00BC32FA">
        <w:rPr>
          <w:rFonts w:eastAsia="Calibri" w:cs="Aharoni"/>
          <w:sz w:val="24"/>
          <w:szCs w:val="24"/>
        </w:rPr>
        <w:t xml:space="preserve">- </w:t>
      </w:r>
      <w:r w:rsidRPr="00BC32FA">
        <w:rPr>
          <w:rFonts w:eastAsia="Calibri" w:cs="Aharoni"/>
          <w:sz w:val="24"/>
          <w:szCs w:val="24"/>
          <w:highlight w:val="green"/>
        </w:rPr>
        <w:t>"Свободный без шипов"</w:t>
      </w:r>
      <w:r w:rsidRPr="00BC32FA">
        <w:rPr>
          <w:rFonts w:eastAsia="Calibri" w:cs="Aharoni"/>
          <w:sz w:val="24"/>
          <w:szCs w:val="24"/>
        </w:rPr>
        <w:t>: любой двигатель до 270 см</w:t>
      </w:r>
      <w:proofErr w:type="gramStart"/>
      <w:r w:rsidRPr="00BC32FA">
        <w:rPr>
          <w:rFonts w:eastAsia="Calibri" w:cs="Aharoni"/>
          <w:sz w:val="24"/>
          <w:szCs w:val="24"/>
        </w:rPr>
        <w:t xml:space="preserve"> .</w:t>
      </w:r>
      <w:proofErr w:type="gramEnd"/>
      <w:r w:rsidRPr="00BC32FA">
        <w:rPr>
          <w:rFonts w:eastAsia="Calibri" w:cs="Aharoni"/>
          <w:sz w:val="24"/>
          <w:szCs w:val="24"/>
        </w:rPr>
        <w:t>куб.</w:t>
      </w:r>
      <w:r w:rsidR="006A676E" w:rsidRPr="006A676E">
        <w:rPr>
          <w:rFonts w:eastAsia="Calibri"/>
          <w:sz w:val="28"/>
          <w:szCs w:val="28"/>
        </w:rPr>
        <w:t xml:space="preserve"> </w:t>
      </w:r>
      <w:r w:rsidR="006A676E" w:rsidRPr="006A676E">
        <w:rPr>
          <w:rFonts w:eastAsia="Calibri"/>
        </w:rPr>
        <w:t>не шипованные шины</w:t>
      </w:r>
      <w:r w:rsidR="006A676E">
        <w:rPr>
          <w:rFonts w:eastAsia="Calibri"/>
        </w:rPr>
        <w:t xml:space="preserve"> </w:t>
      </w:r>
      <w:r w:rsidR="006A676E" w:rsidRPr="006A676E">
        <w:rPr>
          <w:rFonts w:eastAsia="Calibri"/>
        </w:rPr>
        <w:t>-</w:t>
      </w:r>
      <w:r w:rsidR="006A676E">
        <w:rPr>
          <w:rFonts w:eastAsia="Calibri"/>
        </w:rPr>
        <w:t xml:space="preserve"> </w:t>
      </w:r>
      <w:r w:rsidR="006A676E" w:rsidRPr="006A676E">
        <w:rPr>
          <w:rFonts w:eastAsia="Calibri"/>
        </w:rPr>
        <w:t>WKT «снег» 4.0х11-5 (твердая и мягкая), шины 4.5x11-5 WKT SPB без шипов.</w:t>
      </w:r>
      <w:r w:rsidR="006A676E">
        <w:rPr>
          <w:rFonts w:eastAsia="Calibri"/>
        </w:rPr>
        <w:t xml:space="preserve"> </w:t>
      </w:r>
      <w:r w:rsidR="006A676E" w:rsidRPr="006A676E">
        <w:rPr>
          <w:rFonts w:eastAsia="Calibri"/>
        </w:rPr>
        <w:t>Тверд</w:t>
      </w:r>
      <w:r w:rsidR="006A676E">
        <w:rPr>
          <w:rFonts w:eastAsia="Calibri"/>
        </w:rPr>
        <w:t>ость шин по Шор</w:t>
      </w:r>
      <w:proofErr w:type="gramStart"/>
      <w:r w:rsidR="006A676E">
        <w:rPr>
          <w:rFonts w:eastAsia="Calibri"/>
        </w:rPr>
        <w:t xml:space="preserve"> А</w:t>
      </w:r>
      <w:proofErr w:type="gramEnd"/>
      <w:r w:rsidR="006A676E">
        <w:rPr>
          <w:rFonts w:eastAsia="Calibri"/>
        </w:rPr>
        <w:t xml:space="preserve">  - 52 ед. </w:t>
      </w:r>
      <w:r w:rsidR="006A676E" w:rsidRPr="006A676E">
        <w:rPr>
          <w:rFonts w:eastAsia="Calibri"/>
        </w:rPr>
        <w:t>ЗАПРЕЩАЕТСЯ ЛЮБОЕ ХИМИЧЕСКОЕ И МЕХАНИЧЕСКОЕ ВОЗДЕЙСТВИЕ НА ШИНЫ, кроме использования б/у резины 4.5x11-5 WKT SPB с частично оторванными шашками.</w:t>
      </w:r>
    </w:p>
    <w:p w:rsidR="00BC32FA" w:rsidRPr="00BC32FA" w:rsidRDefault="00BC32FA" w:rsidP="00BC32FA">
      <w:pPr>
        <w:spacing w:line="240" w:lineRule="auto"/>
        <w:jc w:val="both"/>
        <w:rPr>
          <w:rFonts w:eastAsia="Calibri" w:cs="Aharoni"/>
          <w:sz w:val="24"/>
          <w:szCs w:val="24"/>
        </w:rPr>
      </w:pPr>
    </w:p>
    <w:p w:rsidR="006A676E" w:rsidRPr="006A676E" w:rsidRDefault="00BC32FA" w:rsidP="006A676E">
      <w:pPr>
        <w:jc w:val="both"/>
        <w:rPr>
          <w:rFonts w:eastAsia="Calibri"/>
        </w:rPr>
      </w:pPr>
      <w:r w:rsidRPr="00BC32FA">
        <w:rPr>
          <w:rFonts w:eastAsia="Calibri" w:cs="Aharoni"/>
          <w:sz w:val="24"/>
          <w:szCs w:val="24"/>
        </w:rPr>
        <w:t xml:space="preserve">- </w:t>
      </w:r>
      <w:r w:rsidRPr="00BC32FA">
        <w:rPr>
          <w:rFonts w:eastAsia="Calibri" w:cs="Aharoni"/>
          <w:sz w:val="24"/>
          <w:szCs w:val="24"/>
          <w:highlight w:val="green"/>
        </w:rPr>
        <w:t xml:space="preserve">"Свободный </w:t>
      </w:r>
      <w:r w:rsidRPr="00BC32FA">
        <w:rPr>
          <w:rFonts w:eastAsia="Calibri" w:cs="Aharoni"/>
          <w:sz w:val="24"/>
          <w:szCs w:val="24"/>
          <w:highlight w:val="green"/>
          <w:lang w:val="en-US"/>
        </w:rPr>
        <w:t>LIGHT</w:t>
      </w:r>
      <w:r w:rsidRPr="00BC32FA">
        <w:rPr>
          <w:rFonts w:eastAsia="Calibri" w:cs="Aharoni"/>
          <w:sz w:val="24"/>
          <w:szCs w:val="24"/>
          <w:highlight w:val="green"/>
        </w:rPr>
        <w:t>"</w:t>
      </w:r>
      <w:r w:rsidRPr="00BC32FA">
        <w:rPr>
          <w:rFonts w:eastAsia="Calibri" w:cs="Aharoni"/>
          <w:sz w:val="24"/>
          <w:szCs w:val="24"/>
        </w:rPr>
        <w:t xml:space="preserve"> :</w:t>
      </w:r>
      <w:r w:rsidRPr="00BC32FA">
        <w:rPr>
          <w:rFonts w:eastAsia="Calibri" w:cs="Aharoni"/>
        </w:rPr>
        <w:t xml:space="preserve">Любые </w:t>
      </w:r>
      <w:r w:rsidRPr="00BC32FA">
        <w:rPr>
          <w:rFonts w:ascii="Arial" w:hAnsi="Arial" w:cs="Aharoni"/>
          <w:color w:val="000000"/>
          <w:shd w:val="clear" w:color="auto" w:fill="FFFFFF"/>
        </w:rPr>
        <w:t xml:space="preserve">2 т моторы до 125 кубов без мощностных клапанов (кроме </w:t>
      </w:r>
      <w:r w:rsidRPr="00BC32FA">
        <w:rPr>
          <w:rFonts w:ascii="Arial" w:hAnsi="Arial" w:cs="Aharoni"/>
          <w:color w:val="000000"/>
          <w:shd w:val="clear" w:color="auto" w:fill="FFFFFF"/>
          <w:lang w:val="en-US"/>
        </w:rPr>
        <w:t>KZ</w:t>
      </w:r>
      <w:r w:rsidRPr="00BC32FA">
        <w:rPr>
          <w:rFonts w:ascii="Arial" w:hAnsi="Arial" w:cs="Aharoni"/>
          <w:color w:val="000000"/>
          <w:shd w:val="clear" w:color="auto" w:fill="FFFFFF"/>
        </w:rPr>
        <w:t xml:space="preserve">2), 4-х </w:t>
      </w:r>
      <w:proofErr w:type="spellStart"/>
      <w:r w:rsidRPr="00BC32FA">
        <w:rPr>
          <w:rFonts w:ascii="Arial" w:hAnsi="Arial" w:cs="Aharoni"/>
          <w:color w:val="000000"/>
          <w:shd w:val="clear" w:color="auto" w:fill="FFFFFF"/>
        </w:rPr>
        <w:t>тактные</w:t>
      </w:r>
      <w:proofErr w:type="spellEnd"/>
      <w:r w:rsidRPr="00BC32FA">
        <w:rPr>
          <w:rFonts w:ascii="Arial" w:hAnsi="Arial" w:cs="Aharoni"/>
          <w:color w:val="000000"/>
          <w:shd w:val="clear" w:color="auto" w:fill="FFFFFF"/>
        </w:rPr>
        <w:t xml:space="preserve"> моторы типа HONDA 390 см. куб</w:t>
      </w:r>
      <w:proofErr w:type="gramStart"/>
      <w:r w:rsidRPr="00BC32FA">
        <w:rPr>
          <w:rFonts w:eastAsia="Calibri" w:cs="Aharoni"/>
        </w:rPr>
        <w:t xml:space="preserve"> ;</w:t>
      </w:r>
      <w:proofErr w:type="gramEnd"/>
      <w:r w:rsidR="00405303" w:rsidRPr="00405303">
        <w:rPr>
          <w:rFonts w:eastAsia="Calibri" w:cs="Aharoni"/>
          <w:sz w:val="24"/>
          <w:szCs w:val="24"/>
        </w:rPr>
        <w:t xml:space="preserve"> </w:t>
      </w:r>
      <w:r w:rsidR="00405303">
        <w:rPr>
          <w:rFonts w:eastAsia="Calibri" w:cs="Aharoni"/>
          <w:sz w:val="24"/>
          <w:szCs w:val="24"/>
        </w:rPr>
        <w:t xml:space="preserve">на переднюю ось - шины </w:t>
      </w:r>
      <w:r w:rsidR="00405303" w:rsidRPr="00405303">
        <w:rPr>
          <w:rFonts w:eastAsia="Calibri" w:cs="Aharoni"/>
          <w:lang w:val="en-US"/>
        </w:rPr>
        <w:t>WKT</w:t>
      </w:r>
      <w:r w:rsidR="00405303" w:rsidRPr="00405303">
        <w:rPr>
          <w:rFonts w:eastAsia="Calibri" w:cs="Aharoni"/>
        </w:rPr>
        <w:t xml:space="preserve"> </w:t>
      </w:r>
      <w:r w:rsidR="00405303" w:rsidRPr="00405303">
        <w:rPr>
          <w:rFonts w:eastAsia="Calibri"/>
        </w:rPr>
        <w:t>«лёд» 4.5х11-5 не более 140 шипов</w:t>
      </w:r>
      <w:r w:rsidR="00405303">
        <w:rPr>
          <w:rFonts w:eastAsia="Calibri"/>
        </w:rPr>
        <w:t>,</w:t>
      </w:r>
      <w:r w:rsidR="00615766" w:rsidRPr="00615766">
        <w:rPr>
          <w:rFonts w:eastAsia="Calibri"/>
          <w:sz w:val="28"/>
          <w:szCs w:val="28"/>
        </w:rPr>
        <w:t xml:space="preserve"> </w:t>
      </w:r>
      <w:r w:rsidR="00615766" w:rsidRPr="00615766">
        <w:rPr>
          <w:rFonts w:eastAsia="Calibri"/>
        </w:rPr>
        <w:t>Шипы – оригинальные, стандартные,</w:t>
      </w:r>
      <w:r w:rsidR="00615766">
        <w:rPr>
          <w:rFonts w:eastAsia="Calibri"/>
          <w:sz w:val="28"/>
          <w:szCs w:val="28"/>
        </w:rPr>
        <w:t xml:space="preserve"> твердосплавные,</w:t>
      </w:r>
      <w:r w:rsidR="00405303">
        <w:rPr>
          <w:rFonts w:eastAsia="Calibri"/>
        </w:rPr>
        <w:t xml:space="preserve"> </w:t>
      </w:r>
      <w:r w:rsidR="00405303">
        <w:rPr>
          <w:rFonts w:eastAsia="Calibri"/>
        </w:rPr>
        <w:lastRenderedPageBreak/>
        <w:t>запрещено любое механическое и химическое воздействие как на шип, так и на шину</w:t>
      </w:r>
      <w:proofErr w:type="gramStart"/>
      <w:r w:rsidR="00405303">
        <w:rPr>
          <w:rFonts w:eastAsia="Calibri"/>
        </w:rPr>
        <w:t xml:space="preserve"> ,</w:t>
      </w:r>
      <w:proofErr w:type="gramEnd"/>
      <w:r w:rsidR="00405303">
        <w:rPr>
          <w:rFonts w:eastAsia="Calibri"/>
        </w:rPr>
        <w:t xml:space="preserve"> на заднюю ось </w:t>
      </w:r>
      <w:r w:rsidR="00405303">
        <w:rPr>
          <w:rFonts w:eastAsia="Calibri"/>
          <w:sz w:val="28"/>
          <w:szCs w:val="28"/>
        </w:rPr>
        <w:t>-</w:t>
      </w:r>
      <w:r w:rsidR="00405303" w:rsidRPr="00405303">
        <w:rPr>
          <w:rFonts w:eastAsia="Calibri"/>
        </w:rPr>
        <w:t>.5x11-5 WKT SPB (60 шипов)</w:t>
      </w:r>
      <w:r w:rsidR="00405303">
        <w:rPr>
          <w:rFonts w:eastAsia="Calibri"/>
        </w:rPr>
        <w:t xml:space="preserve">, шипы модель -  </w:t>
      </w:r>
      <w:r w:rsidR="00405303">
        <w:rPr>
          <w:rFonts w:eastAsia="Calibri"/>
          <w:lang w:val="en-US"/>
        </w:rPr>
        <w:t>BESTGRIP</w:t>
      </w:r>
      <w:r w:rsidR="00405303" w:rsidRPr="00405303">
        <w:rPr>
          <w:rFonts w:eastAsia="Calibri"/>
        </w:rPr>
        <w:t xml:space="preserve"> </w:t>
      </w:r>
      <w:r w:rsidR="00405303">
        <w:rPr>
          <w:rFonts w:eastAsia="Calibri"/>
        </w:rPr>
        <w:t>1350. Твердость 62 ед</w:t>
      </w:r>
      <w:r w:rsidR="006A676E">
        <w:rPr>
          <w:rFonts w:eastAsia="Calibri"/>
        </w:rPr>
        <w:t>.</w:t>
      </w:r>
    </w:p>
    <w:p w:rsidR="00BC32FA" w:rsidRDefault="00BC32FA" w:rsidP="006A676E">
      <w:p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2.</w:t>
      </w:r>
      <w:r w:rsidRPr="00BC32FA">
        <w:rPr>
          <w:sz w:val="24"/>
          <w:szCs w:val="24"/>
        </w:rPr>
        <w:t xml:space="preserve"> </w:t>
      </w:r>
      <w:proofErr w:type="gramStart"/>
      <w:r w:rsidR="006A676E">
        <w:rPr>
          <w:sz w:val="24"/>
          <w:szCs w:val="24"/>
        </w:rPr>
        <w:t xml:space="preserve">В классах  </w:t>
      </w:r>
      <w:r w:rsidR="006A676E" w:rsidRPr="00BC32FA">
        <w:rPr>
          <w:rFonts w:eastAsia="Calibri" w:cs="David"/>
          <w:sz w:val="24"/>
          <w:szCs w:val="24"/>
          <w:highlight w:val="green"/>
        </w:rPr>
        <w:t>"</w:t>
      </w:r>
      <w:proofErr w:type="spellStart"/>
      <w:r w:rsidR="006A676E"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="006A676E" w:rsidRPr="00BC32FA">
        <w:rPr>
          <w:rFonts w:eastAsia="Calibri" w:cs="Aharoni"/>
          <w:sz w:val="24"/>
          <w:szCs w:val="24"/>
          <w:highlight w:val="green"/>
        </w:rPr>
        <w:t xml:space="preserve"> ТЯЖЕЛЫЙ</w:t>
      </w:r>
      <w:r w:rsidR="006A676E">
        <w:rPr>
          <w:rFonts w:eastAsia="Calibri" w:cs="Aharoni"/>
          <w:sz w:val="24"/>
          <w:szCs w:val="24"/>
        </w:rPr>
        <w:t xml:space="preserve">" и </w:t>
      </w:r>
      <w:r w:rsidR="006A676E" w:rsidRPr="00BC32FA">
        <w:rPr>
          <w:rFonts w:eastAsia="Calibri" w:cs="Aharoni"/>
          <w:sz w:val="24"/>
          <w:szCs w:val="24"/>
          <w:highlight w:val="green"/>
        </w:rPr>
        <w:t>"</w:t>
      </w:r>
      <w:proofErr w:type="spellStart"/>
      <w:r w:rsidR="006A676E"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="006A676E" w:rsidRPr="00BC32FA">
        <w:rPr>
          <w:rFonts w:eastAsia="Calibri" w:cs="Aharoni"/>
          <w:sz w:val="24"/>
          <w:szCs w:val="24"/>
          <w:highlight w:val="green"/>
        </w:rPr>
        <w:t xml:space="preserve"> ЛЕГКИЙ"</w:t>
      </w:r>
      <w:r w:rsidR="006A676E">
        <w:rPr>
          <w:rFonts w:eastAsia="Calibri" w:cs="Aharoni"/>
          <w:sz w:val="24"/>
          <w:szCs w:val="24"/>
        </w:rPr>
        <w:t xml:space="preserve">  - проводятся по 6 </w:t>
      </w:r>
      <w:r w:rsidR="00395535">
        <w:rPr>
          <w:rFonts w:eastAsia="Calibri" w:cs="Aharoni"/>
          <w:sz w:val="24"/>
          <w:szCs w:val="24"/>
        </w:rPr>
        <w:t xml:space="preserve">финальных </w:t>
      </w:r>
      <w:r w:rsidR="006A676E">
        <w:rPr>
          <w:rFonts w:eastAsia="Calibri" w:cs="Aharoni"/>
          <w:sz w:val="24"/>
          <w:szCs w:val="24"/>
        </w:rPr>
        <w:t>заездов (4 лучших идут в зачет, 2 худших -  вычитаются).</w:t>
      </w:r>
      <w:proofErr w:type="gramEnd"/>
      <w:r w:rsidR="006A676E">
        <w:rPr>
          <w:rFonts w:eastAsia="Calibri" w:cs="Aharoni"/>
          <w:sz w:val="24"/>
          <w:szCs w:val="24"/>
        </w:rPr>
        <w:t xml:space="preserve"> Стартовый взнос  - в 2 раза выше, чем в остальных классах.</w:t>
      </w:r>
    </w:p>
    <w:p w:rsidR="006A676E" w:rsidRDefault="006A676E" w:rsidP="006A676E">
      <w:p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В остальных классах - 3 заезда, (определение победителей по 2-м лучшим заездам)</w:t>
      </w:r>
    </w:p>
    <w:p w:rsidR="00BC32FA" w:rsidRDefault="006A676E" w:rsidP="006A676E">
      <w:p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3. .</w:t>
      </w:r>
      <w:r w:rsidRPr="00BC3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классах  </w:t>
      </w:r>
      <w:r w:rsidRPr="00BC32FA">
        <w:rPr>
          <w:rFonts w:eastAsia="Calibri" w:cs="David"/>
          <w:sz w:val="24"/>
          <w:szCs w:val="24"/>
          <w:highlight w:val="green"/>
        </w:rPr>
        <w:t>"</w:t>
      </w:r>
      <w:proofErr w:type="spellStart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ТЯЖЕЛЫЙ</w:t>
      </w:r>
      <w:r>
        <w:rPr>
          <w:rFonts w:eastAsia="Calibri" w:cs="Aharoni"/>
          <w:sz w:val="24"/>
          <w:szCs w:val="24"/>
        </w:rPr>
        <w:t xml:space="preserve">" и </w:t>
      </w:r>
      <w:r w:rsidRPr="00BC32FA">
        <w:rPr>
          <w:rFonts w:eastAsia="Calibri" w:cs="Aharoni"/>
          <w:sz w:val="24"/>
          <w:szCs w:val="24"/>
          <w:highlight w:val="green"/>
        </w:rPr>
        <w:t>"</w:t>
      </w:r>
      <w:proofErr w:type="spellStart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ЛЕГКИЙ"</w:t>
      </w:r>
      <w:r>
        <w:rPr>
          <w:rFonts w:eastAsia="Calibri" w:cs="Aharoni"/>
          <w:sz w:val="24"/>
          <w:szCs w:val="24"/>
        </w:rPr>
        <w:t xml:space="preserve">  после брифинга производится процедура взвешивания</w:t>
      </w:r>
      <w:r w:rsidR="000A4999">
        <w:rPr>
          <w:rFonts w:eastAsia="Calibri" w:cs="Aharoni"/>
          <w:sz w:val="24"/>
          <w:szCs w:val="24"/>
        </w:rPr>
        <w:t xml:space="preserve"> пилотов в экипировке и разделение участников на классы. </w:t>
      </w:r>
      <w:r w:rsidR="000A4999" w:rsidRPr="00395535">
        <w:rPr>
          <w:rFonts w:eastAsia="Calibri" w:cs="Aharoni"/>
          <w:sz w:val="24"/>
          <w:szCs w:val="24"/>
          <w:highlight w:val="yellow"/>
        </w:rPr>
        <w:t>Ста</w:t>
      </w:r>
      <w:r w:rsidR="00395535" w:rsidRPr="00395535">
        <w:rPr>
          <w:rFonts w:eastAsia="Calibri" w:cs="Aharoni"/>
          <w:sz w:val="24"/>
          <w:szCs w:val="24"/>
          <w:highlight w:val="yellow"/>
        </w:rPr>
        <w:t xml:space="preserve">рт квалификационного </w:t>
      </w:r>
      <w:r w:rsidR="000A4999" w:rsidRPr="00395535">
        <w:rPr>
          <w:rFonts w:eastAsia="Calibri" w:cs="Aharoni"/>
          <w:sz w:val="24"/>
          <w:szCs w:val="24"/>
          <w:highlight w:val="yellow"/>
        </w:rPr>
        <w:t xml:space="preserve"> заезда по жеребьевке</w:t>
      </w:r>
      <w:r w:rsidR="000A4999">
        <w:rPr>
          <w:rFonts w:eastAsia="Calibri" w:cs="Aharoni"/>
          <w:sz w:val="24"/>
          <w:szCs w:val="24"/>
        </w:rPr>
        <w:t>.</w:t>
      </w:r>
    </w:p>
    <w:p w:rsidR="000A4999" w:rsidRDefault="000A4999" w:rsidP="006A676E">
      <w:p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 xml:space="preserve">В остальных классах - </w:t>
      </w:r>
      <w:r w:rsidRPr="00395535">
        <w:rPr>
          <w:rFonts w:eastAsia="Calibri" w:cs="Aharoni"/>
          <w:sz w:val="24"/>
          <w:szCs w:val="24"/>
          <w:highlight w:val="yellow"/>
        </w:rPr>
        <w:t xml:space="preserve">старт </w:t>
      </w:r>
      <w:r w:rsidR="00395535" w:rsidRPr="00395535">
        <w:rPr>
          <w:rFonts w:eastAsia="Calibri" w:cs="Aharoni"/>
          <w:sz w:val="24"/>
          <w:szCs w:val="24"/>
          <w:highlight w:val="yellow"/>
        </w:rPr>
        <w:t>квалификационного</w:t>
      </w:r>
      <w:r w:rsidRPr="00395535">
        <w:rPr>
          <w:rFonts w:eastAsia="Calibri" w:cs="Aharoni"/>
          <w:sz w:val="24"/>
          <w:szCs w:val="24"/>
          <w:highlight w:val="yellow"/>
        </w:rPr>
        <w:t xml:space="preserve"> заезда</w:t>
      </w:r>
      <w:r>
        <w:rPr>
          <w:rFonts w:eastAsia="Calibri" w:cs="Aharoni"/>
          <w:sz w:val="24"/>
          <w:szCs w:val="24"/>
        </w:rPr>
        <w:t xml:space="preserve">  - по жеребьевке.</w:t>
      </w:r>
    </w:p>
    <w:p w:rsidR="000A4999" w:rsidRDefault="000A4999" w:rsidP="006A676E">
      <w:p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4.Процедура выдачи-сдачи колес в классах</w:t>
      </w:r>
      <w:proofErr w:type="gramStart"/>
      <w:r>
        <w:rPr>
          <w:rFonts w:eastAsia="Calibri" w:cs="Aharoni"/>
          <w:sz w:val="24"/>
          <w:szCs w:val="24"/>
        </w:rPr>
        <w:t>.</w:t>
      </w:r>
      <w:r w:rsidRPr="00BC32FA">
        <w:rPr>
          <w:rFonts w:eastAsia="Calibri" w:cs="David"/>
          <w:sz w:val="24"/>
          <w:szCs w:val="24"/>
          <w:highlight w:val="green"/>
        </w:rPr>
        <w:t>"</w:t>
      </w:r>
      <w:proofErr w:type="spellStart"/>
      <w:proofErr w:type="gramEnd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ТЯЖЕЛЫЙ</w:t>
      </w:r>
      <w:r>
        <w:rPr>
          <w:rFonts w:eastAsia="Calibri" w:cs="Aharoni"/>
          <w:sz w:val="24"/>
          <w:szCs w:val="24"/>
        </w:rPr>
        <w:t xml:space="preserve">" и </w:t>
      </w:r>
      <w:r w:rsidRPr="00BC32FA">
        <w:rPr>
          <w:rFonts w:eastAsia="Calibri" w:cs="Aharoni"/>
          <w:sz w:val="24"/>
          <w:szCs w:val="24"/>
          <w:highlight w:val="green"/>
        </w:rPr>
        <w:t>"</w:t>
      </w:r>
      <w:proofErr w:type="spellStart"/>
      <w:r w:rsidRPr="00BC32FA">
        <w:rPr>
          <w:rFonts w:eastAsia="Calibri" w:cs="Aharoni"/>
          <w:sz w:val="24"/>
          <w:szCs w:val="24"/>
          <w:highlight w:val="green"/>
        </w:rPr>
        <w:t>Свободный+РМ</w:t>
      </w:r>
      <w:proofErr w:type="spellEnd"/>
      <w:r w:rsidRPr="00BC32FA">
        <w:rPr>
          <w:rFonts w:eastAsia="Calibri" w:cs="Aharoni"/>
          <w:sz w:val="24"/>
          <w:szCs w:val="24"/>
          <w:highlight w:val="green"/>
        </w:rPr>
        <w:t xml:space="preserve"> ЛЕГКИЙ"</w:t>
      </w:r>
      <w:r w:rsidR="00615766">
        <w:rPr>
          <w:rFonts w:eastAsia="Calibri" w:cs="Aharoni"/>
          <w:sz w:val="24"/>
          <w:szCs w:val="24"/>
        </w:rPr>
        <w:t xml:space="preserve">  </w:t>
      </w:r>
    </w:p>
    <w:p w:rsidR="000A4999" w:rsidRDefault="000A4999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 xml:space="preserve">Формируется закрытый парк. Перед стартом первого заезда все участники должны прибыть в закрытый парк и получить пару колес на заднюю ось. Колеса будут уложены в 2 </w:t>
      </w:r>
      <w:proofErr w:type="gramStart"/>
      <w:r>
        <w:rPr>
          <w:rFonts w:eastAsia="Calibri" w:cs="Aharoni"/>
          <w:sz w:val="24"/>
          <w:szCs w:val="24"/>
        </w:rPr>
        <w:t>больших</w:t>
      </w:r>
      <w:proofErr w:type="gramEnd"/>
      <w:r>
        <w:rPr>
          <w:rFonts w:eastAsia="Calibri" w:cs="Aharoni"/>
          <w:sz w:val="24"/>
          <w:szCs w:val="24"/>
        </w:rPr>
        <w:t xml:space="preserve"> мешка  (соответственно правые и левые). </w:t>
      </w:r>
    </w:p>
    <w:p w:rsidR="000A4999" w:rsidRDefault="000A4999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Механик (или участник)</w:t>
      </w:r>
      <w:r w:rsidR="00107D3A">
        <w:rPr>
          <w:rFonts w:eastAsia="Calibri" w:cs="Aharoni"/>
          <w:sz w:val="24"/>
          <w:szCs w:val="24"/>
        </w:rPr>
        <w:t>,</w:t>
      </w:r>
      <w:r>
        <w:rPr>
          <w:rFonts w:eastAsia="Calibri" w:cs="Aharoni"/>
          <w:sz w:val="24"/>
          <w:szCs w:val="24"/>
        </w:rPr>
        <w:t xml:space="preserve"> после команды "ВЫДАЧА", </w:t>
      </w:r>
      <w:bookmarkStart w:id="0" w:name="_GoBack"/>
      <w:bookmarkEnd w:id="0"/>
      <w:r>
        <w:rPr>
          <w:rFonts w:eastAsia="Calibri" w:cs="Aharoni"/>
          <w:sz w:val="24"/>
          <w:szCs w:val="24"/>
        </w:rPr>
        <w:t xml:space="preserve">подходит к судейскому столу для получения пары колес. Соответственно </w:t>
      </w:r>
      <w:r w:rsidRPr="000A4999">
        <w:rPr>
          <w:rFonts w:eastAsia="Calibri" w:cs="Aharoni"/>
          <w:sz w:val="24"/>
          <w:szCs w:val="24"/>
          <w:highlight w:val="magenta"/>
        </w:rPr>
        <w:t>САМОСТОЯТЕЛЬНО</w:t>
      </w:r>
      <w:r>
        <w:rPr>
          <w:rFonts w:eastAsia="Calibri" w:cs="Aharoni"/>
          <w:sz w:val="24"/>
          <w:szCs w:val="24"/>
        </w:rPr>
        <w:t xml:space="preserve"> берет одно колесо из одного мешка, второе из другого. Контроль давления в шинах - осуществляет участник самостоятельно!</w:t>
      </w:r>
    </w:p>
    <w:p w:rsidR="000A4999" w:rsidRDefault="000A4999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получив колеса, устанавливает их на карт, проверяет давление</w:t>
      </w:r>
      <w:proofErr w:type="gramStart"/>
      <w:r>
        <w:rPr>
          <w:rFonts w:eastAsia="Calibri" w:cs="Aharoni"/>
          <w:sz w:val="24"/>
          <w:szCs w:val="24"/>
        </w:rPr>
        <w:t xml:space="preserve"> ,</w:t>
      </w:r>
      <w:proofErr w:type="gramEnd"/>
      <w:r>
        <w:rPr>
          <w:rFonts w:eastAsia="Calibri" w:cs="Aharoni"/>
          <w:sz w:val="24"/>
          <w:szCs w:val="24"/>
        </w:rPr>
        <w:t>готовится к старту. После регулировки давление - накручивание колпачка на вентиль - ОБЯЗАТЕЛЬНО,</w:t>
      </w:r>
      <w:r w:rsidRPr="000A4999">
        <w:rPr>
          <w:rFonts w:eastAsia="Calibri" w:cs="Aharoni"/>
          <w:sz w:val="24"/>
          <w:szCs w:val="24"/>
        </w:rPr>
        <w:t xml:space="preserve"> </w:t>
      </w:r>
      <w:r>
        <w:rPr>
          <w:rFonts w:eastAsia="Calibri" w:cs="Aharoni"/>
          <w:sz w:val="24"/>
          <w:szCs w:val="24"/>
        </w:rPr>
        <w:t>дабы избежать промерзания золотника и последующей трудностью в раскачке колес.</w:t>
      </w:r>
      <w:r w:rsidR="00D04B33">
        <w:rPr>
          <w:rFonts w:eastAsia="Calibri" w:cs="Aharoni"/>
          <w:sz w:val="24"/>
          <w:szCs w:val="24"/>
        </w:rPr>
        <w:t xml:space="preserve"> После установки  колес на карт выход из закрытого парка </w:t>
      </w:r>
      <w:proofErr w:type="gramStart"/>
      <w:r w:rsidR="00D04B33">
        <w:rPr>
          <w:rFonts w:eastAsia="Calibri" w:cs="Aharoni"/>
          <w:sz w:val="24"/>
          <w:szCs w:val="24"/>
        </w:rPr>
        <w:t>-З</w:t>
      </w:r>
      <w:proofErr w:type="gramEnd"/>
      <w:r w:rsidR="00D04B33">
        <w:rPr>
          <w:rFonts w:eastAsia="Calibri" w:cs="Aharoni"/>
          <w:sz w:val="24"/>
          <w:szCs w:val="24"/>
        </w:rPr>
        <w:t>АПРЕЩЕН! за нарушение - д</w:t>
      </w:r>
      <w:r w:rsidR="00107D3A">
        <w:rPr>
          <w:rFonts w:eastAsia="Calibri" w:cs="Aharoni"/>
          <w:sz w:val="24"/>
          <w:szCs w:val="24"/>
        </w:rPr>
        <w:t>и</w:t>
      </w:r>
      <w:r w:rsidR="00D04B33">
        <w:rPr>
          <w:rFonts w:eastAsia="Calibri" w:cs="Aharoni"/>
          <w:sz w:val="24"/>
          <w:szCs w:val="24"/>
        </w:rPr>
        <w:t>сквалификация!</w:t>
      </w:r>
    </w:p>
    <w:p w:rsidR="00D04B33" w:rsidRDefault="00D04B33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lastRenderedPageBreak/>
        <w:t>По окончании заезда участники проезжают на территорию закрытого парка, снимают колеса, и после команды "СДАЧА" - сдают их судьям, соответственно очищенными от снега и с колпачками на вентилях, правые в один мешок, левые в другой.</w:t>
      </w:r>
    </w:p>
    <w:p w:rsidR="00D04B33" w:rsidRDefault="00D04B33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Судьи перемешивают данные мешки</w:t>
      </w:r>
      <w:proofErr w:type="gramStart"/>
      <w:r>
        <w:rPr>
          <w:rFonts w:eastAsia="Calibri" w:cs="Aharoni"/>
          <w:sz w:val="24"/>
          <w:szCs w:val="24"/>
        </w:rPr>
        <w:t xml:space="preserve"> ,</w:t>
      </w:r>
      <w:proofErr w:type="gramEnd"/>
      <w:r>
        <w:rPr>
          <w:rFonts w:eastAsia="Calibri" w:cs="Aharoni"/>
          <w:sz w:val="24"/>
          <w:szCs w:val="24"/>
        </w:rPr>
        <w:t xml:space="preserve"> звучит команда "ВЫДАЧА" - и все по уже описанному выше плану.</w:t>
      </w:r>
    </w:p>
    <w:p w:rsidR="00D04B33" w:rsidRDefault="00D04B33" w:rsidP="000A4999">
      <w:pPr>
        <w:pStyle w:val="a3"/>
        <w:numPr>
          <w:ilvl w:val="0"/>
          <w:numId w:val="1"/>
        </w:numPr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Ремонт и настройка карта вне закрытого парка разрешена только после процедуры сдачи колес судьям.</w:t>
      </w:r>
    </w:p>
    <w:p w:rsidR="00D04B33" w:rsidRPr="000A4999" w:rsidRDefault="00D04B33" w:rsidP="00D04B33">
      <w:pPr>
        <w:pStyle w:val="a3"/>
        <w:spacing w:line="480" w:lineRule="auto"/>
        <w:jc w:val="both"/>
        <w:rPr>
          <w:rFonts w:eastAsia="Calibri" w:cs="Aharoni"/>
          <w:sz w:val="24"/>
          <w:szCs w:val="24"/>
        </w:rPr>
      </w:pPr>
      <w:r>
        <w:rPr>
          <w:rFonts w:eastAsia="Calibri" w:cs="Aharoni"/>
          <w:sz w:val="24"/>
          <w:szCs w:val="24"/>
        </w:rPr>
        <w:t>Соответственно классы будут разведены по времени, между заездами в этих классах, будут проходить заезды других участников.</w:t>
      </w:r>
    </w:p>
    <w:p w:rsidR="006A676E" w:rsidRDefault="006A676E" w:rsidP="006A676E">
      <w:pPr>
        <w:spacing w:line="480" w:lineRule="auto"/>
        <w:jc w:val="both"/>
      </w:pPr>
    </w:p>
    <w:sectPr w:rsidR="006A676E" w:rsidSect="00D673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Proxima 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5080B"/>
    <w:multiLevelType w:val="hybridMultilevel"/>
    <w:tmpl w:val="97D8B8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32FA"/>
    <w:rsid w:val="000A4999"/>
    <w:rsid w:val="00107D3A"/>
    <w:rsid w:val="00395535"/>
    <w:rsid w:val="003D5A78"/>
    <w:rsid w:val="00405303"/>
    <w:rsid w:val="005E4471"/>
    <w:rsid w:val="00615766"/>
    <w:rsid w:val="006A676E"/>
    <w:rsid w:val="009965C3"/>
    <w:rsid w:val="00AA61ED"/>
    <w:rsid w:val="00BC32FA"/>
    <w:rsid w:val="00BD5C2A"/>
    <w:rsid w:val="00CA1F49"/>
    <w:rsid w:val="00D04B33"/>
    <w:rsid w:val="00D6735A"/>
    <w:rsid w:val="00E853F3"/>
    <w:rsid w:val="00E90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35A"/>
  </w:style>
  <w:style w:type="paragraph" w:styleId="1">
    <w:name w:val="heading 1"/>
    <w:basedOn w:val="a"/>
    <w:next w:val="a"/>
    <w:link w:val="10"/>
    <w:uiPriority w:val="9"/>
    <w:qFormat/>
    <w:rsid w:val="00BC32FA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32FA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a3">
    <w:name w:val="List Paragraph"/>
    <w:basedOn w:val="a"/>
    <w:uiPriority w:val="34"/>
    <w:qFormat/>
    <w:rsid w:val="000A49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694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Гусев Дмитрий Сергеевич</cp:lastModifiedBy>
  <cp:revision>2</cp:revision>
  <dcterms:created xsi:type="dcterms:W3CDTF">2020-11-13T09:55:00Z</dcterms:created>
  <dcterms:modified xsi:type="dcterms:W3CDTF">2020-11-13T09:55:00Z</dcterms:modified>
</cp:coreProperties>
</file>